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154" w:rsidRDefault="0034742F" w:rsidP="00A341C8">
      <w:pPr>
        <w:jc w:val="cente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60288" behindDoc="0" locked="0" layoutInCell="1" allowOverlap="1">
                <wp:simplePos x="0" y="0"/>
                <wp:positionH relativeFrom="column">
                  <wp:posOffset>69490</wp:posOffset>
                </wp:positionH>
                <wp:positionV relativeFrom="paragraph">
                  <wp:posOffset>-1072192</wp:posOffset>
                </wp:positionV>
                <wp:extent cx="1061049" cy="888520"/>
                <wp:effectExtent l="0" t="0" r="0" b="6985"/>
                <wp:wrapNone/>
                <wp:docPr id="7" name="Text Box 7"/>
                <wp:cNvGraphicFramePr/>
                <a:graphic xmlns:a="http://schemas.openxmlformats.org/drawingml/2006/main">
                  <a:graphicData uri="http://schemas.microsoft.com/office/word/2010/wordprocessingShape">
                    <wps:wsp>
                      <wps:cNvSpPr txBox="1"/>
                      <wps:spPr>
                        <a:xfrm>
                          <a:off x="0" y="0"/>
                          <a:ext cx="1061049" cy="888520"/>
                        </a:xfrm>
                        <a:prstGeom prst="rect">
                          <a:avLst/>
                        </a:prstGeom>
                        <a:noFill/>
                        <a:ln w="6350">
                          <a:noFill/>
                        </a:ln>
                      </wps:spPr>
                      <wps:txbx>
                        <w:txbxContent>
                          <w:p w:rsidR="0034742F" w:rsidRDefault="0034742F">
                            <w:r>
                              <w:rPr>
                                <w:b/>
                                <w:noProof/>
                                <w:color w:val="595959" w:themeColor="text1" w:themeTint="A6"/>
                                <w:sz w:val="40"/>
                                <w:lang w:val="en-GB" w:eastAsia="en-GB"/>
                              </w:rPr>
                              <w:drawing>
                                <wp:inline distT="0" distB="0" distL="0" distR="0" wp14:anchorId="0CC8FCB5" wp14:editId="15935BB6">
                                  <wp:extent cx="871220" cy="7401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SPS L1.png"/>
                                          <pic:cNvPicPr/>
                                        </pic:nvPicPr>
                                        <pic:blipFill>
                                          <a:blip r:embed="rId8">
                                            <a:extLst>
                                              <a:ext uri="{28A0092B-C50C-407E-A947-70E740481C1C}">
                                                <a14:useLocalDpi xmlns:a14="http://schemas.microsoft.com/office/drawing/2010/main" val="0"/>
                                              </a:ext>
                                            </a:extLst>
                                          </a:blip>
                                          <a:stretch>
                                            <a:fillRect/>
                                          </a:stretch>
                                        </pic:blipFill>
                                        <pic:spPr>
                                          <a:xfrm>
                                            <a:off x="0" y="0"/>
                                            <a:ext cx="871220" cy="7401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5.45pt;margin-top:-84.4pt;width:83.55pt;height:6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" filled="f" stroked="f" strokeweight=".5pt">
                <v:textbox>
                  <w:txbxContent>
                    <w:p w:rsidR="0034742F" w:rsidRDefault="0034742F">
                      <w:r>
                        <w:rPr>
                          <w:b/>
                          <w:noProof/>
                          <w:color w:val="595959" w:themeColor="text1" w:themeTint="A6"/>
                          <w:sz w:val="40"/>
                          <w:lang w:val="en-GB" w:eastAsia="en-GB"/>
                        </w:rPr>
                        <w:drawing>
                          <wp:inline distT="0" distB="0" distL="0" distR="0" wp14:anchorId="0CC8FCB5" wp14:editId="15935BB6">
                            <wp:extent cx="871220" cy="7401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SPS L1.png"/>
                                    <pic:cNvPicPr/>
                                  </pic:nvPicPr>
                                  <pic:blipFill>
                                    <a:blip r:embed="rId9">
                                      <a:extLst>
                                        <a:ext uri="{28A0092B-C50C-407E-A947-70E740481C1C}">
                                          <a14:useLocalDpi xmlns:a14="http://schemas.microsoft.com/office/drawing/2010/main" val="0"/>
                                        </a:ext>
                                      </a:extLst>
                                    </a:blip>
                                    <a:stretch>
                                      <a:fillRect/>
                                    </a:stretch>
                                  </pic:blipFill>
                                  <pic:spPr>
                                    <a:xfrm>
                                      <a:off x="0" y="0"/>
                                      <a:ext cx="871220" cy="740152"/>
                                    </a:xfrm>
                                    <a:prstGeom prst="rect">
                                      <a:avLst/>
                                    </a:prstGeom>
                                  </pic:spPr>
                                </pic:pic>
                              </a:graphicData>
                            </a:graphic>
                          </wp:inline>
                        </w:drawing>
                      </w:r>
                    </w:p>
                  </w:txbxContent>
                </v:textbox>
              </v:shape>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59264" behindDoc="0" locked="0" layoutInCell="1" allowOverlap="1" wp14:anchorId="2CEE52C8" wp14:editId="4DEA9035">
                <wp:simplePos x="0" y="0"/>
                <wp:positionH relativeFrom="column">
                  <wp:posOffset>17253</wp:posOffset>
                </wp:positionH>
                <wp:positionV relativeFrom="paragraph">
                  <wp:posOffset>-1096573</wp:posOffset>
                </wp:positionV>
                <wp:extent cx="6763406" cy="1086928"/>
                <wp:effectExtent l="0" t="0" r="0" b="0"/>
                <wp:wrapNone/>
                <wp:docPr id="4" name="Text Box 4"/>
                <wp:cNvGraphicFramePr/>
                <a:graphic xmlns:a="http://schemas.openxmlformats.org/drawingml/2006/main">
                  <a:graphicData uri="http://schemas.microsoft.com/office/word/2010/wordprocessingShape">
                    <wps:wsp>
                      <wps:cNvSpPr txBox="1"/>
                      <wps:spPr>
                        <a:xfrm>
                          <a:off x="0" y="0"/>
                          <a:ext cx="6763406" cy="1086928"/>
                        </a:xfrm>
                        <a:prstGeom prst="rect">
                          <a:avLst/>
                        </a:prstGeom>
                        <a:noFill/>
                        <a:ln w="6350">
                          <a:noFill/>
                        </a:ln>
                      </wps:spPr>
                      <wps:txbx>
                        <w:txbxContent>
                          <w:p w:rsidR="0034742F" w:rsidRPr="00A40EFB" w:rsidRDefault="0034742F" w:rsidP="0034742F">
                            <w:pPr>
                              <w:pStyle w:val="Header"/>
                              <w:tabs>
                                <w:tab w:val="clear" w:pos="4680"/>
                                <w:tab w:val="clear" w:pos="9360"/>
                                <w:tab w:val="left" w:pos="2025"/>
                              </w:tabs>
                              <w:rPr>
                                <w:b/>
                                <w:color w:val="595959" w:themeColor="text1" w:themeTint="A6"/>
                                <w:sz w:val="40"/>
                              </w:rPr>
                            </w:pPr>
                            <w:r>
                              <w:rPr>
                                <w:b/>
                                <w:color w:val="595959" w:themeColor="text1" w:themeTint="A6"/>
                                <w:sz w:val="40"/>
                              </w:rPr>
                              <w:tab/>
                            </w:r>
                            <w:r w:rsidRPr="00A40EFB">
                              <w:rPr>
                                <w:b/>
                                <w:color w:val="595959" w:themeColor="text1" w:themeTint="A6"/>
                                <w:sz w:val="40"/>
                              </w:rPr>
                              <w:t>All Saints CE Primary School &amp; Nursery</w:t>
                            </w:r>
                          </w:p>
                          <w:p w:rsidR="0034742F" w:rsidRPr="00A40EFB" w:rsidRDefault="0034742F" w:rsidP="0034742F">
                            <w:pPr>
                              <w:pStyle w:val="Header"/>
                              <w:tabs>
                                <w:tab w:val="clear" w:pos="4680"/>
                                <w:tab w:val="clear" w:pos="9360"/>
                                <w:tab w:val="left" w:pos="2025"/>
                              </w:tabs>
                              <w:rPr>
                                <w:i/>
                                <w:color w:val="595959" w:themeColor="text1" w:themeTint="A6"/>
                                <w:sz w:val="28"/>
                                <w:szCs w:val="24"/>
                              </w:rPr>
                            </w:pPr>
                            <w:r>
                              <w:rPr>
                                <w:i/>
                                <w:color w:val="595959" w:themeColor="text1" w:themeTint="A6"/>
                                <w:sz w:val="28"/>
                                <w:szCs w:val="24"/>
                              </w:rPr>
                              <w:tab/>
                            </w:r>
                            <w:r w:rsidRPr="00A40EFB">
                              <w:rPr>
                                <w:i/>
                                <w:color w:val="595959" w:themeColor="text1" w:themeTint="A6"/>
                                <w:sz w:val="28"/>
                                <w:szCs w:val="24"/>
                              </w:rPr>
                              <w:t>Nurturing, Resilience and Achievement for all!</w:t>
                            </w:r>
                          </w:p>
                          <w:p w:rsidR="0034742F" w:rsidRPr="00A40EFB" w:rsidRDefault="0034742F" w:rsidP="0034742F">
                            <w:pPr>
                              <w:pStyle w:val="Header"/>
                              <w:tabs>
                                <w:tab w:val="clear" w:pos="4680"/>
                                <w:tab w:val="clear" w:pos="9360"/>
                                <w:tab w:val="left" w:pos="2025"/>
                              </w:tabs>
                              <w:rPr>
                                <w:b/>
                                <w:color w:val="595959" w:themeColor="text1" w:themeTint="A6"/>
                                <w:sz w:val="20"/>
                                <w:szCs w:val="20"/>
                              </w:rPr>
                            </w:pPr>
                          </w:p>
                          <w:p w:rsidR="0034742F" w:rsidRPr="00A40EFB" w:rsidRDefault="0034742F" w:rsidP="0034742F">
                            <w:pPr>
                              <w:pStyle w:val="Header"/>
                              <w:tabs>
                                <w:tab w:val="clear" w:pos="4680"/>
                                <w:tab w:val="clear" w:pos="9360"/>
                                <w:tab w:val="left" w:pos="2025"/>
                              </w:tabs>
                              <w:ind w:firstLine="2025"/>
                              <w:rPr>
                                <w:b/>
                                <w:color w:val="595959" w:themeColor="text1" w:themeTint="A6"/>
                                <w:sz w:val="20"/>
                                <w:szCs w:val="20"/>
                              </w:rPr>
                            </w:pPr>
                            <w:r w:rsidRPr="00A40EFB">
                              <w:rPr>
                                <w:b/>
                                <w:color w:val="595959" w:themeColor="text1" w:themeTint="A6"/>
                                <w:sz w:val="20"/>
                                <w:szCs w:val="20"/>
                              </w:rPr>
                              <w:t xml:space="preserve">Headteacher: </w:t>
                            </w:r>
                            <w:r w:rsidRPr="00A40EFB">
                              <w:rPr>
                                <w:color w:val="595959" w:themeColor="text1" w:themeTint="A6"/>
                                <w:sz w:val="20"/>
                                <w:szCs w:val="20"/>
                              </w:rPr>
                              <w:t xml:space="preserve">Mr Philip Asher, </w:t>
                            </w:r>
                            <w:r w:rsidRPr="00A40EFB">
                              <w:rPr>
                                <w:color w:val="595959" w:themeColor="text1" w:themeTint="A6"/>
                                <w:sz w:val="10"/>
                                <w:szCs w:val="12"/>
                              </w:rPr>
                              <w:t>BMus(Hons), PGCE, ARCO, NPQSL</w:t>
                            </w:r>
                          </w:p>
                          <w:p w:rsidR="0034742F" w:rsidRDefault="003474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E52C8" id="Text Box 4" o:spid="_x0000_s1027" type="#_x0000_t202" style="position:absolute;margin-left:1.35pt;margin-top:-86.35pt;width:532.55pt;height:8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" filled="f" stroked="f" strokeweight=".5pt">
                <v:textbox>
                  <w:txbxContent>
                    <w:p w:rsidR="0034742F" w:rsidRPr="00A40EFB" w:rsidRDefault="0034742F" w:rsidP="0034742F">
                      <w:pPr>
                        <w:pStyle w:val="Header"/>
                        <w:tabs>
                          <w:tab w:val="clear" w:pos="4680"/>
                          <w:tab w:val="clear" w:pos="9360"/>
                          <w:tab w:val="left" w:pos="2025"/>
                        </w:tabs>
                        <w:rPr>
                          <w:b/>
                          <w:color w:val="595959" w:themeColor="text1" w:themeTint="A6"/>
                          <w:sz w:val="40"/>
                        </w:rPr>
                      </w:pPr>
                      <w:r>
                        <w:rPr>
                          <w:b/>
                          <w:color w:val="595959" w:themeColor="text1" w:themeTint="A6"/>
                          <w:sz w:val="40"/>
                        </w:rPr>
                        <w:tab/>
                      </w:r>
                      <w:r w:rsidRPr="00A40EFB">
                        <w:rPr>
                          <w:b/>
                          <w:color w:val="595959" w:themeColor="text1" w:themeTint="A6"/>
                          <w:sz w:val="40"/>
                        </w:rPr>
                        <w:t>All Saints CE Primary School &amp; Nursery</w:t>
                      </w:r>
                    </w:p>
                    <w:p w:rsidR="0034742F" w:rsidRPr="00A40EFB" w:rsidRDefault="0034742F" w:rsidP="0034742F">
                      <w:pPr>
                        <w:pStyle w:val="Header"/>
                        <w:tabs>
                          <w:tab w:val="clear" w:pos="4680"/>
                          <w:tab w:val="clear" w:pos="9360"/>
                          <w:tab w:val="left" w:pos="2025"/>
                        </w:tabs>
                        <w:rPr>
                          <w:i/>
                          <w:color w:val="595959" w:themeColor="text1" w:themeTint="A6"/>
                          <w:sz w:val="28"/>
                          <w:szCs w:val="24"/>
                        </w:rPr>
                      </w:pPr>
                      <w:r>
                        <w:rPr>
                          <w:i/>
                          <w:color w:val="595959" w:themeColor="text1" w:themeTint="A6"/>
                          <w:sz w:val="28"/>
                          <w:szCs w:val="24"/>
                        </w:rPr>
                        <w:tab/>
                      </w:r>
                      <w:r w:rsidRPr="00A40EFB">
                        <w:rPr>
                          <w:i/>
                          <w:color w:val="595959" w:themeColor="text1" w:themeTint="A6"/>
                          <w:sz w:val="28"/>
                          <w:szCs w:val="24"/>
                        </w:rPr>
                        <w:t>Nurturing, Resilience and Achievement for all!</w:t>
                      </w:r>
                    </w:p>
                    <w:p w:rsidR="0034742F" w:rsidRPr="00A40EFB" w:rsidRDefault="0034742F" w:rsidP="0034742F">
                      <w:pPr>
                        <w:pStyle w:val="Header"/>
                        <w:tabs>
                          <w:tab w:val="clear" w:pos="4680"/>
                          <w:tab w:val="clear" w:pos="9360"/>
                          <w:tab w:val="left" w:pos="2025"/>
                        </w:tabs>
                        <w:rPr>
                          <w:b/>
                          <w:color w:val="595959" w:themeColor="text1" w:themeTint="A6"/>
                          <w:sz w:val="20"/>
                          <w:szCs w:val="20"/>
                        </w:rPr>
                      </w:pPr>
                    </w:p>
                    <w:p w:rsidR="0034742F" w:rsidRPr="00A40EFB" w:rsidRDefault="0034742F" w:rsidP="0034742F">
                      <w:pPr>
                        <w:pStyle w:val="Header"/>
                        <w:tabs>
                          <w:tab w:val="clear" w:pos="4680"/>
                          <w:tab w:val="clear" w:pos="9360"/>
                          <w:tab w:val="left" w:pos="2025"/>
                        </w:tabs>
                        <w:ind w:firstLine="2025"/>
                        <w:rPr>
                          <w:b/>
                          <w:color w:val="595959" w:themeColor="text1" w:themeTint="A6"/>
                          <w:sz w:val="20"/>
                          <w:szCs w:val="20"/>
                        </w:rPr>
                      </w:pPr>
                      <w:r w:rsidRPr="00A40EFB">
                        <w:rPr>
                          <w:b/>
                          <w:color w:val="595959" w:themeColor="text1" w:themeTint="A6"/>
                          <w:sz w:val="20"/>
                          <w:szCs w:val="20"/>
                        </w:rPr>
                        <w:t xml:space="preserve">Headteacher: </w:t>
                      </w:r>
                      <w:r w:rsidRPr="00A40EFB">
                        <w:rPr>
                          <w:color w:val="595959" w:themeColor="text1" w:themeTint="A6"/>
                          <w:sz w:val="20"/>
                          <w:szCs w:val="20"/>
                        </w:rPr>
                        <w:t xml:space="preserve">Mr Philip Asher, </w:t>
                      </w:r>
                      <w:r w:rsidRPr="00A40EFB">
                        <w:rPr>
                          <w:color w:val="595959" w:themeColor="text1" w:themeTint="A6"/>
                          <w:sz w:val="10"/>
                          <w:szCs w:val="12"/>
                        </w:rPr>
                        <w:t>BMus(Hons), PGCE, ARCO, NPQSL</w:t>
                      </w:r>
                    </w:p>
                    <w:p w:rsidR="0034742F" w:rsidRDefault="0034742F"/>
                  </w:txbxContent>
                </v:textbox>
              </v:shape>
            </w:pict>
          </mc:Fallback>
        </mc:AlternateContent>
      </w:r>
      <w:r w:rsidR="00A341C8">
        <w:rPr>
          <w:rFonts w:ascii="Arial" w:hAnsi="Arial" w:cs="Arial"/>
          <w:sz w:val="22"/>
          <w:szCs w:val="22"/>
        </w:rPr>
        <w:t xml:space="preserve">YEAR 1 </w:t>
      </w:r>
      <w:r w:rsidR="00BC4D38">
        <w:rPr>
          <w:rFonts w:ascii="Arial" w:hAnsi="Arial" w:cs="Arial"/>
          <w:sz w:val="22"/>
          <w:szCs w:val="22"/>
        </w:rPr>
        <w:t>HOME LEARNING DURING SCHOOL CLOSURE</w:t>
      </w:r>
    </w:p>
    <w:p w:rsidR="00B9285A" w:rsidRPr="00764154" w:rsidRDefault="00B9285A" w:rsidP="00764154">
      <w:pPr>
        <w:jc w:val="center"/>
        <w:rPr>
          <w:rFonts w:ascii="Arial" w:hAnsi="Arial" w:cs="Arial"/>
          <w:sz w:val="22"/>
          <w:szCs w:val="22"/>
        </w:rPr>
      </w:pPr>
    </w:p>
    <w:p w:rsidR="00B9285A" w:rsidRPr="00EB1EFA" w:rsidRDefault="00474081" w:rsidP="00EC0A80">
      <w:pPr>
        <w:widowControl/>
        <w:shd w:val="clear" w:color="auto" w:fill="FFFFFF"/>
        <w:autoSpaceDE/>
        <w:autoSpaceDN/>
        <w:adjustRightInd/>
        <w:rPr>
          <w:rFonts w:ascii="Segoe UI" w:hAnsi="Segoe UI" w:cs="Segoe UI"/>
          <w:color w:val="201F1E"/>
          <w:sz w:val="23"/>
          <w:szCs w:val="23"/>
          <w:lang w:val="en-GB" w:eastAsia="en-GB"/>
        </w:rPr>
      </w:pPr>
      <w:r w:rsidRPr="00EB1EFA">
        <w:rPr>
          <w:rFonts w:ascii="Segoe UI" w:hAnsi="Segoe UI" w:cs="Segoe UI"/>
          <w:color w:val="201F1E"/>
          <w:sz w:val="23"/>
          <w:szCs w:val="23"/>
          <w:lang w:val="en-GB" w:eastAsia="en-GB"/>
        </w:rPr>
        <w:t>Children learn best when they are relaxed and interested in the topic being taught. We appreciate that learning at home can be intense for the children and challenging for parents. Therefore</w:t>
      </w:r>
      <w:r w:rsidR="00B9285A" w:rsidRPr="00EB1EFA">
        <w:rPr>
          <w:rFonts w:ascii="Segoe UI" w:hAnsi="Segoe UI" w:cs="Segoe UI"/>
          <w:color w:val="201F1E"/>
          <w:sz w:val="23"/>
          <w:szCs w:val="23"/>
          <w:lang w:val="en-GB" w:eastAsia="en-GB"/>
        </w:rPr>
        <w:t>,</w:t>
      </w:r>
      <w:r w:rsidRPr="00EB1EFA">
        <w:rPr>
          <w:rFonts w:ascii="Segoe UI" w:hAnsi="Segoe UI" w:cs="Segoe UI"/>
          <w:color w:val="201F1E"/>
          <w:sz w:val="23"/>
          <w:szCs w:val="23"/>
          <w:lang w:val="en-GB" w:eastAsia="en-GB"/>
        </w:rPr>
        <w:t xml:space="preserve"> we suggest that for young children most of their learning takes place through play.</w:t>
      </w:r>
    </w:p>
    <w:p w:rsidR="005F7C07" w:rsidRPr="005F7C07" w:rsidRDefault="005F7C07" w:rsidP="005F7C07">
      <w:pPr>
        <w:widowControl/>
        <w:shd w:val="clear" w:color="auto" w:fill="FFFFFF"/>
        <w:autoSpaceDE/>
        <w:autoSpaceDN/>
        <w:adjustRightInd/>
        <w:textAlignment w:val="baseline"/>
        <w:rPr>
          <w:rFonts w:ascii="Segoe UI" w:hAnsi="Segoe UI" w:cs="Segoe UI"/>
          <w:color w:val="201F1E"/>
          <w:sz w:val="23"/>
          <w:szCs w:val="23"/>
          <w:lang w:val="en-GB" w:eastAsia="en-GB"/>
        </w:rPr>
      </w:pPr>
    </w:p>
    <w:p w:rsidR="005F7C07" w:rsidRDefault="005F7C07" w:rsidP="005F7C07">
      <w:pPr>
        <w:widowControl/>
        <w:shd w:val="clear" w:color="auto" w:fill="FFFFFF"/>
        <w:autoSpaceDE/>
        <w:autoSpaceDN/>
        <w:adjustRightInd/>
        <w:textAlignment w:val="baseline"/>
        <w:rPr>
          <w:rFonts w:ascii="Segoe UI" w:hAnsi="Segoe UI" w:cs="Segoe UI"/>
          <w:color w:val="201F1E"/>
          <w:sz w:val="23"/>
          <w:szCs w:val="23"/>
          <w:lang w:val="en-GB" w:eastAsia="en-GB"/>
        </w:rPr>
      </w:pPr>
      <w:r w:rsidRPr="005F7C07">
        <w:rPr>
          <w:rFonts w:ascii="Segoe UI" w:hAnsi="Segoe UI" w:cs="Segoe UI"/>
          <w:color w:val="201F1E"/>
          <w:sz w:val="23"/>
          <w:szCs w:val="23"/>
          <w:lang w:val="en-GB" w:eastAsia="en-GB"/>
        </w:rPr>
        <w:t xml:space="preserve">You may notice </w:t>
      </w:r>
      <w:r w:rsidR="00951939">
        <w:rPr>
          <w:rFonts w:ascii="Segoe UI" w:hAnsi="Segoe UI" w:cs="Segoe UI"/>
          <w:color w:val="201F1E"/>
          <w:sz w:val="23"/>
          <w:szCs w:val="23"/>
          <w:lang w:val="en-GB" w:eastAsia="en-GB"/>
        </w:rPr>
        <w:t xml:space="preserve">some changes to the format and </w:t>
      </w:r>
      <w:r w:rsidRPr="005F7C07">
        <w:rPr>
          <w:rFonts w:ascii="Segoe UI" w:hAnsi="Segoe UI" w:cs="Segoe UI"/>
          <w:color w:val="201F1E"/>
          <w:sz w:val="23"/>
          <w:szCs w:val="23"/>
          <w:lang w:val="en-GB" w:eastAsia="en-GB"/>
        </w:rPr>
        <w:t>quantity of the home learning this week. This is due to the fact that some children will be in school and some will be continuing to work from home.  For home schooling please work at your own pace and ensure regular breaks are taken. </w:t>
      </w:r>
    </w:p>
    <w:p w:rsidR="005F7C07" w:rsidRDefault="005F7C07" w:rsidP="005F7C07">
      <w:pPr>
        <w:widowControl/>
        <w:shd w:val="clear" w:color="auto" w:fill="FFFFFF"/>
        <w:autoSpaceDE/>
        <w:autoSpaceDN/>
        <w:adjustRightInd/>
        <w:textAlignment w:val="baseline"/>
        <w:rPr>
          <w:rFonts w:ascii="Segoe UI" w:hAnsi="Segoe UI" w:cs="Segoe UI"/>
          <w:color w:val="201F1E"/>
          <w:sz w:val="23"/>
          <w:szCs w:val="23"/>
          <w:lang w:val="en-GB" w:eastAsia="en-GB"/>
        </w:rPr>
      </w:pPr>
    </w:p>
    <w:p w:rsidR="005F7C07" w:rsidRDefault="005F7C07" w:rsidP="005F7C07">
      <w:pPr>
        <w:widowControl/>
        <w:shd w:val="clear" w:color="auto" w:fill="FFFFFF"/>
        <w:autoSpaceDE/>
        <w:autoSpaceDN/>
        <w:adjustRightInd/>
        <w:textAlignment w:val="baseline"/>
        <w:rPr>
          <w:rFonts w:ascii="Segoe UI" w:hAnsi="Segoe UI" w:cs="Segoe UI"/>
          <w:color w:val="201F1E"/>
          <w:sz w:val="23"/>
          <w:szCs w:val="23"/>
          <w:lang w:val="en-GB" w:eastAsia="en-GB"/>
        </w:rPr>
      </w:pPr>
      <w:r>
        <w:rPr>
          <w:rFonts w:ascii="Segoe UI" w:hAnsi="Segoe UI" w:cs="Segoe UI"/>
          <w:color w:val="201F1E"/>
          <w:sz w:val="23"/>
          <w:szCs w:val="23"/>
          <w:lang w:val="en-GB" w:eastAsia="en-GB"/>
        </w:rPr>
        <w:t>The whole school this week will be completing</w:t>
      </w:r>
      <w:r w:rsidR="00A72DA6">
        <w:rPr>
          <w:rFonts w:ascii="Segoe UI" w:hAnsi="Segoe UI" w:cs="Segoe UI"/>
          <w:color w:val="201F1E"/>
          <w:sz w:val="23"/>
          <w:szCs w:val="23"/>
          <w:lang w:val="en-GB" w:eastAsia="en-GB"/>
        </w:rPr>
        <w:t xml:space="preserve"> a topic activity based around an ar</w:t>
      </w:r>
      <w:r w:rsidR="00232F3A">
        <w:rPr>
          <w:rFonts w:ascii="Segoe UI" w:hAnsi="Segoe UI" w:cs="Segoe UI"/>
          <w:color w:val="201F1E"/>
          <w:sz w:val="23"/>
          <w:szCs w:val="23"/>
          <w:lang w:val="en-GB" w:eastAsia="en-GB"/>
        </w:rPr>
        <w:t xml:space="preserve">tist and one piece of art. We thought Year One would enjoy looking at this collage </w:t>
      </w:r>
      <w:r w:rsidR="00EB1EFA">
        <w:rPr>
          <w:rFonts w:ascii="Segoe UI" w:hAnsi="Segoe UI" w:cs="Segoe UI"/>
          <w:color w:val="201F1E"/>
          <w:sz w:val="23"/>
          <w:szCs w:val="23"/>
          <w:lang w:val="en-GB" w:eastAsia="en-GB"/>
        </w:rPr>
        <w:t>‘T</w:t>
      </w:r>
      <w:r w:rsidR="00883DE3">
        <w:rPr>
          <w:rFonts w:ascii="Segoe UI" w:hAnsi="Segoe UI" w:cs="Segoe UI"/>
          <w:color w:val="201F1E"/>
          <w:sz w:val="23"/>
          <w:szCs w:val="23"/>
          <w:lang w:val="en-GB" w:eastAsia="en-GB"/>
        </w:rPr>
        <w:t>he snail’ by Henri Matisse.</w:t>
      </w:r>
    </w:p>
    <w:p w:rsidR="00883DE3" w:rsidRDefault="00883DE3" w:rsidP="005F7C07">
      <w:pPr>
        <w:widowControl/>
        <w:shd w:val="clear" w:color="auto" w:fill="FFFFFF"/>
        <w:autoSpaceDE/>
        <w:autoSpaceDN/>
        <w:adjustRightInd/>
        <w:textAlignment w:val="baseline"/>
        <w:rPr>
          <w:rFonts w:ascii="Segoe UI" w:hAnsi="Segoe UI" w:cs="Segoe UI"/>
          <w:color w:val="201F1E"/>
          <w:sz w:val="23"/>
          <w:szCs w:val="23"/>
          <w:lang w:val="en-GB" w:eastAsia="en-GB"/>
        </w:rPr>
      </w:pPr>
    </w:p>
    <w:p w:rsidR="00883DE3" w:rsidRDefault="00883DE3" w:rsidP="005F7C07">
      <w:pPr>
        <w:widowControl/>
        <w:shd w:val="clear" w:color="auto" w:fill="FFFFFF"/>
        <w:autoSpaceDE/>
        <w:autoSpaceDN/>
        <w:adjustRightInd/>
        <w:textAlignment w:val="baseline"/>
        <w:rPr>
          <w:rFonts w:ascii="Segoe UI" w:hAnsi="Segoe UI" w:cs="Segoe UI"/>
          <w:color w:val="201F1E"/>
          <w:sz w:val="23"/>
          <w:szCs w:val="23"/>
          <w:lang w:val="en-GB" w:eastAsia="en-GB"/>
        </w:rPr>
      </w:pPr>
    </w:p>
    <w:p w:rsidR="00883DE3" w:rsidRDefault="00883DE3" w:rsidP="00883DE3">
      <w:pPr>
        <w:widowControl/>
        <w:shd w:val="clear" w:color="auto" w:fill="FFFFFF"/>
        <w:autoSpaceDE/>
        <w:autoSpaceDN/>
        <w:adjustRightInd/>
        <w:jc w:val="center"/>
        <w:textAlignment w:val="baseline"/>
        <w:rPr>
          <w:rFonts w:ascii="Segoe UI" w:hAnsi="Segoe UI" w:cs="Segoe UI"/>
          <w:color w:val="201F1E"/>
          <w:sz w:val="23"/>
          <w:szCs w:val="23"/>
          <w:lang w:val="en-GB" w:eastAsia="en-GB"/>
        </w:rPr>
      </w:pPr>
      <w:r>
        <w:rPr>
          <w:noProof/>
          <w:lang w:val="en-GB" w:eastAsia="en-GB"/>
        </w:rPr>
        <w:drawing>
          <wp:inline distT="0" distB="0" distL="0" distR="0" wp14:anchorId="405BBC73" wp14:editId="70B82AF1">
            <wp:extent cx="2010457" cy="20002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1427" cy="2031062"/>
                    </a:xfrm>
                    <a:prstGeom prst="rect">
                      <a:avLst/>
                    </a:prstGeom>
                  </pic:spPr>
                </pic:pic>
              </a:graphicData>
            </a:graphic>
          </wp:inline>
        </w:drawing>
      </w:r>
    </w:p>
    <w:p w:rsidR="00883DE3" w:rsidRDefault="00883DE3" w:rsidP="00883DE3">
      <w:pPr>
        <w:widowControl/>
        <w:shd w:val="clear" w:color="auto" w:fill="FFFFFF"/>
        <w:autoSpaceDE/>
        <w:autoSpaceDN/>
        <w:adjustRightInd/>
        <w:jc w:val="center"/>
        <w:textAlignment w:val="baseline"/>
        <w:rPr>
          <w:rFonts w:ascii="Segoe UI" w:hAnsi="Segoe UI" w:cs="Segoe UI"/>
          <w:color w:val="201F1E"/>
          <w:sz w:val="23"/>
          <w:szCs w:val="23"/>
          <w:lang w:val="en-GB" w:eastAsia="en-GB"/>
        </w:rPr>
      </w:pPr>
    </w:p>
    <w:p w:rsidR="00EB1EFA" w:rsidRDefault="00EB1EFA" w:rsidP="00883DE3">
      <w:pPr>
        <w:widowControl/>
        <w:shd w:val="clear" w:color="auto" w:fill="FFFFFF"/>
        <w:autoSpaceDE/>
        <w:autoSpaceDN/>
        <w:adjustRightInd/>
        <w:textAlignment w:val="baseline"/>
        <w:rPr>
          <w:rFonts w:ascii="Segoe UI" w:hAnsi="Segoe UI" w:cs="Segoe UI"/>
          <w:color w:val="201F1E"/>
          <w:sz w:val="23"/>
          <w:szCs w:val="23"/>
          <w:lang w:val="en-GB" w:eastAsia="en-GB"/>
        </w:rPr>
      </w:pPr>
      <w:r>
        <w:rPr>
          <w:rFonts w:ascii="Segoe UI" w:hAnsi="Segoe UI" w:cs="Segoe UI"/>
          <w:color w:val="201F1E"/>
          <w:sz w:val="23"/>
          <w:szCs w:val="23"/>
          <w:lang w:val="en-GB" w:eastAsia="en-GB"/>
        </w:rPr>
        <w:t xml:space="preserve">You could explore this at home by: </w:t>
      </w:r>
    </w:p>
    <w:p w:rsidR="00EB1EFA" w:rsidRDefault="00EB1EFA" w:rsidP="00EB1EFA">
      <w:pPr>
        <w:pStyle w:val="ListParagraph"/>
        <w:widowControl/>
        <w:numPr>
          <w:ilvl w:val="0"/>
          <w:numId w:val="14"/>
        </w:numPr>
        <w:shd w:val="clear" w:color="auto" w:fill="FFFFFF"/>
        <w:autoSpaceDE/>
        <w:autoSpaceDN/>
        <w:adjustRightInd/>
        <w:textAlignment w:val="baseline"/>
        <w:rPr>
          <w:rFonts w:ascii="Segoe UI" w:hAnsi="Segoe UI" w:cs="Segoe UI"/>
          <w:color w:val="201F1E"/>
          <w:sz w:val="23"/>
          <w:szCs w:val="23"/>
          <w:lang w:val="en-GB" w:eastAsia="en-GB"/>
        </w:rPr>
      </w:pPr>
      <w:r>
        <w:rPr>
          <w:rFonts w:ascii="Segoe UI" w:hAnsi="Segoe UI" w:cs="Segoe UI"/>
          <w:color w:val="201F1E"/>
          <w:sz w:val="23"/>
          <w:szCs w:val="23"/>
          <w:lang w:val="en-GB" w:eastAsia="en-GB"/>
        </w:rPr>
        <w:t xml:space="preserve">Looking for </w:t>
      </w:r>
      <w:r w:rsidR="00883DE3" w:rsidRPr="00EB1EFA">
        <w:rPr>
          <w:rFonts w:ascii="Segoe UI" w:hAnsi="Segoe UI" w:cs="Segoe UI"/>
          <w:color w:val="201F1E"/>
          <w:sz w:val="23"/>
          <w:szCs w:val="23"/>
          <w:lang w:val="en-GB" w:eastAsia="en-GB"/>
        </w:rPr>
        <w:t>snails</w:t>
      </w:r>
      <w:r>
        <w:rPr>
          <w:rFonts w:ascii="Segoe UI" w:hAnsi="Segoe UI" w:cs="Segoe UI"/>
          <w:color w:val="201F1E"/>
          <w:sz w:val="23"/>
          <w:szCs w:val="23"/>
          <w:lang w:val="en-GB" w:eastAsia="en-GB"/>
        </w:rPr>
        <w:t xml:space="preserve"> (or other </w:t>
      </w:r>
      <w:proofErr w:type="spellStart"/>
      <w:r>
        <w:rPr>
          <w:rFonts w:ascii="Segoe UI" w:hAnsi="Segoe UI" w:cs="Segoe UI"/>
          <w:color w:val="201F1E"/>
          <w:sz w:val="23"/>
          <w:szCs w:val="23"/>
          <w:lang w:val="en-GB" w:eastAsia="en-GB"/>
        </w:rPr>
        <w:t>minibeasts</w:t>
      </w:r>
      <w:proofErr w:type="spellEnd"/>
      <w:r>
        <w:rPr>
          <w:rFonts w:ascii="Segoe UI" w:hAnsi="Segoe UI" w:cs="Segoe UI"/>
          <w:color w:val="201F1E"/>
          <w:sz w:val="23"/>
          <w:szCs w:val="23"/>
          <w:lang w:val="en-GB" w:eastAsia="en-GB"/>
        </w:rPr>
        <w:t>)</w:t>
      </w:r>
      <w:r w:rsidR="00883DE3" w:rsidRPr="00EB1EFA">
        <w:rPr>
          <w:rFonts w:ascii="Segoe UI" w:hAnsi="Segoe UI" w:cs="Segoe UI"/>
          <w:color w:val="201F1E"/>
          <w:sz w:val="23"/>
          <w:szCs w:val="23"/>
          <w:lang w:val="en-GB" w:eastAsia="en-GB"/>
        </w:rPr>
        <w:t xml:space="preserve"> in the garden </w:t>
      </w:r>
      <w:r w:rsidR="00647F3B" w:rsidRPr="00EB1EFA">
        <w:rPr>
          <w:rFonts w:ascii="Segoe UI" w:hAnsi="Segoe UI" w:cs="Segoe UI"/>
          <w:color w:val="201F1E"/>
          <w:sz w:val="23"/>
          <w:szCs w:val="23"/>
          <w:lang w:val="en-GB" w:eastAsia="en-GB"/>
        </w:rPr>
        <w:t xml:space="preserve">or </w:t>
      </w:r>
      <w:r w:rsidR="00883DE3" w:rsidRPr="00EB1EFA">
        <w:rPr>
          <w:rFonts w:ascii="Segoe UI" w:hAnsi="Segoe UI" w:cs="Segoe UI"/>
          <w:color w:val="201F1E"/>
          <w:sz w:val="23"/>
          <w:szCs w:val="23"/>
          <w:lang w:val="en-GB" w:eastAsia="en-GB"/>
        </w:rPr>
        <w:t>at the p</w:t>
      </w:r>
      <w:r>
        <w:rPr>
          <w:rFonts w:ascii="Segoe UI" w:hAnsi="Segoe UI" w:cs="Segoe UI"/>
          <w:color w:val="201F1E"/>
          <w:sz w:val="23"/>
          <w:szCs w:val="23"/>
          <w:lang w:val="en-GB" w:eastAsia="en-GB"/>
        </w:rPr>
        <w:t>ark to look at shape / colours.</w:t>
      </w:r>
    </w:p>
    <w:p w:rsidR="00EB1EFA" w:rsidRPr="00EB1EFA" w:rsidRDefault="00EB1EFA" w:rsidP="00EB1EFA">
      <w:pPr>
        <w:pStyle w:val="ListParagraph"/>
        <w:widowControl/>
        <w:numPr>
          <w:ilvl w:val="0"/>
          <w:numId w:val="14"/>
        </w:numPr>
        <w:shd w:val="clear" w:color="auto" w:fill="FFFFFF"/>
        <w:autoSpaceDE/>
        <w:autoSpaceDN/>
        <w:adjustRightInd/>
        <w:textAlignment w:val="baseline"/>
        <w:rPr>
          <w:rFonts w:ascii="Segoe UI" w:hAnsi="Segoe UI" w:cs="Segoe UI"/>
          <w:color w:val="201F1E"/>
          <w:sz w:val="23"/>
          <w:szCs w:val="23"/>
          <w:lang w:val="en-GB" w:eastAsia="en-GB"/>
        </w:rPr>
      </w:pPr>
      <w:r>
        <w:rPr>
          <w:rFonts w:ascii="Segoe UI" w:hAnsi="Segoe UI" w:cs="Segoe UI"/>
          <w:color w:val="201F1E"/>
          <w:sz w:val="23"/>
          <w:szCs w:val="23"/>
          <w:lang w:val="en-GB" w:eastAsia="en-GB"/>
        </w:rPr>
        <w:t xml:space="preserve">Finding out </w:t>
      </w:r>
      <w:r w:rsidRPr="00EB1EFA">
        <w:rPr>
          <w:rFonts w:ascii="Segoe UI" w:hAnsi="Segoe UI" w:cs="Segoe UI"/>
          <w:color w:val="201F1E"/>
          <w:sz w:val="23"/>
          <w:szCs w:val="23"/>
          <w:lang w:val="en-GB" w:eastAsia="en-GB"/>
        </w:rPr>
        <w:t xml:space="preserve">more about your favourite </w:t>
      </w:r>
      <w:proofErr w:type="spellStart"/>
      <w:r w:rsidRPr="00EB1EFA">
        <w:rPr>
          <w:rFonts w:ascii="Segoe UI" w:hAnsi="Segoe UI" w:cs="Segoe UI"/>
          <w:color w:val="201F1E"/>
          <w:sz w:val="23"/>
          <w:szCs w:val="23"/>
          <w:lang w:val="en-GB" w:eastAsia="en-GB"/>
        </w:rPr>
        <w:t>minibeasts</w:t>
      </w:r>
      <w:proofErr w:type="spellEnd"/>
      <w:r>
        <w:rPr>
          <w:rFonts w:ascii="Segoe UI" w:hAnsi="Segoe UI" w:cs="Segoe UI"/>
          <w:color w:val="201F1E"/>
          <w:sz w:val="23"/>
          <w:szCs w:val="23"/>
          <w:lang w:val="en-GB" w:eastAsia="en-GB"/>
        </w:rPr>
        <w:t xml:space="preserve"> and making a little fact file</w:t>
      </w:r>
      <w:r w:rsidRPr="00EB1EFA">
        <w:rPr>
          <w:rFonts w:ascii="Segoe UI" w:hAnsi="Segoe UI" w:cs="Segoe UI"/>
          <w:color w:val="201F1E"/>
          <w:sz w:val="23"/>
          <w:szCs w:val="23"/>
          <w:lang w:val="en-GB" w:eastAsia="en-GB"/>
        </w:rPr>
        <w:t xml:space="preserve">. </w:t>
      </w:r>
    </w:p>
    <w:p w:rsidR="00883DE3" w:rsidRPr="00A341C8" w:rsidRDefault="00EB1EFA" w:rsidP="00A00544">
      <w:pPr>
        <w:pStyle w:val="ListParagraph"/>
        <w:widowControl/>
        <w:numPr>
          <w:ilvl w:val="0"/>
          <w:numId w:val="14"/>
        </w:numPr>
        <w:shd w:val="clear" w:color="auto" w:fill="FFFFFF"/>
        <w:autoSpaceDE/>
        <w:autoSpaceDN/>
        <w:adjustRightInd/>
        <w:textAlignment w:val="baseline"/>
        <w:rPr>
          <w:rFonts w:ascii="Segoe UI" w:hAnsi="Segoe UI" w:cs="Segoe UI"/>
          <w:color w:val="201F1E"/>
          <w:sz w:val="23"/>
          <w:szCs w:val="23"/>
          <w:lang w:val="en-GB" w:eastAsia="en-GB"/>
        </w:rPr>
      </w:pPr>
      <w:r w:rsidRPr="00A341C8">
        <w:rPr>
          <w:rFonts w:ascii="Segoe UI" w:hAnsi="Segoe UI" w:cs="Segoe UI"/>
          <w:color w:val="201F1E"/>
          <w:sz w:val="23"/>
          <w:szCs w:val="23"/>
          <w:lang w:val="en-GB" w:eastAsia="en-GB"/>
        </w:rPr>
        <w:t xml:space="preserve">Making your own snail picture </w:t>
      </w:r>
      <w:r w:rsidR="00A341C8" w:rsidRPr="00A341C8">
        <w:rPr>
          <w:rFonts w:ascii="Segoe UI" w:hAnsi="Segoe UI" w:cs="Segoe UI"/>
          <w:color w:val="201F1E"/>
          <w:sz w:val="23"/>
          <w:szCs w:val="23"/>
          <w:lang w:val="en-GB" w:eastAsia="en-GB"/>
        </w:rPr>
        <w:t>by:</w:t>
      </w:r>
    </w:p>
    <w:p w:rsidR="00A341C8" w:rsidRDefault="00A341C8" w:rsidP="00A341C8">
      <w:pPr>
        <w:pStyle w:val="ListParagraph"/>
        <w:widowControl/>
        <w:numPr>
          <w:ilvl w:val="1"/>
          <w:numId w:val="14"/>
        </w:numPr>
        <w:shd w:val="clear" w:color="auto" w:fill="FFFFFF"/>
        <w:autoSpaceDE/>
        <w:autoSpaceDN/>
        <w:adjustRightInd/>
        <w:textAlignment w:val="baseline"/>
        <w:rPr>
          <w:rFonts w:ascii="Segoe UI" w:hAnsi="Segoe UI" w:cs="Segoe UI"/>
          <w:color w:val="201F1E"/>
          <w:sz w:val="23"/>
          <w:szCs w:val="23"/>
          <w:lang w:val="en-GB" w:eastAsia="en-GB"/>
        </w:rPr>
      </w:pPr>
      <w:r>
        <w:rPr>
          <w:rFonts w:ascii="Segoe UI" w:hAnsi="Segoe UI" w:cs="Segoe UI"/>
          <w:color w:val="201F1E"/>
          <w:sz w:val="23"/>
          <w:szCs w:val="23"/>
          <w:lang w:val="en-GB" w:eastAsia="en-GB"/>
        </w:rPr>
        <w:t xml:space="preserve">Making a </w:t>
      </w:r>
      <w:r w:rsidR="00883DE3" w:rsidRPr="00EB1EFA">
        <w:rPr>
          <w:rFonts w:ascii="Segoe UI" w:hAnsi="Segoe UI" w:cs="Segoe UI"/>
          <w:color w:val="201F1E"/>
          <w:sz w:val="23"/>
          <w:szCs w:val="23"/>
          <w:lang w:val="en-GB" w:eastAsia="en-GB"/>
        </w:rPr>
        <w:t xml:space="preserve">snail collage like Henri Matisse by cutting up </w:t>
      </w:r>
      <w:r>
        <w:rPr>
          <w:rFonts w:ascii="Segoe UI" w:hAnsi="Segoe UI" w:cs="Segoe UI"/>
          <w:color w:val="201F1E"/>
          <w:sz w:val="23"/>
          <w:szCs w:val="23"/>
          <w:lang w:val="en-GB" w:eastAsia="en-GB"/>
        </w:rPr>
        <w:t xml:space="preserve">and arranging </w:t>
      </w:r>
      <w:r w:rsidR="00883DE3" w:rsidRPr="00EB1EFA">
        <w:rPr>
          <w:rFonts w:ascii="Segoe UI" w:hAnsi="Segoe UI" w:cs="Segoe UI"/>
          <w:color w:val="201F1E"/>
          <w:sz w:val="23"/>
          <w:szCs w:val="23"/>
          <w:lang w:val="en-GB" w:eastAsia="en-GB"/>
        </w:rPr>
        <w:t>magazine pa</w:t>
      </w:r>
      <w:r>
        <w:rPr>
          <w:rFonts w:ascii="Segoe UI" w:hAnsi="Segoe UI" w:cs="Segoe UI"/>
          <w:color w:val="201F1E"/>
          <w:sz w:val="23"/>
          <w:szCs w:val="23"/>
          <w:lang w:val="en-GB" w:eastAsia="en-GB"/>
        </w:rPr>
        <w:t>ges / leaflets / coloured paper.</w:t>
      </w:r>
    </w:p>
    <w:p w:rsidR="00883DE3" w:rsidRPr="00EB1EFA" w:rsidRDefault="00A341C8" w:rsidP="00A341C8">
      <w:pPr>
        <w:pStyle w:val="ListParagraph"/>
        <w:widowControl/>
        <w:numPr>
          <w:ilvl w:val="1"/>
          <w:numId w:val="14"/>
        </w:numPr>
        <w:shd w:val="clear" w:color="auto" w:fill="FFFFFF"/>
        <w:autoSpaceDE/>
        <w:autoSpaceDN/>
        <w:adjustRightInd/>
        <w:textAlignment w:val="baseline"/>
        <w:rPr>
          <w:rFonts w:ascii="Segoe UI" w:hAnsi="Segoe UI" w:cs="Segoe UI"/>
          <w:color w:val="201F1E"/>
          <w:sz w:val="23"/>
          <w:szCs w:val="23"/>
          <w:lang w:val="en-GB" w:eastAsia="en-GB"/>
        </w:rPr>
      </w:pPr>
      <w:r>
        <w:rPr>
          <w:rFonts w:ascii="Segoe UI" w:hAnsi="Segoe UI" w:cs="Segoe UI"/>
          <w:color w:val="201F1E"/>
          <w:sz w:val="23"/>
          <w:szCs w:val="23"/>
          <w:lang w:val="en-GB" w:eastAsia="en-GB"/>
        </w:rPr>
        <w:t xml:space="preserve">Using </w:t>
      </w:r>
      <w:r w:rsidR="00883DE3" w:rsidRPr="00EB1EFA">
        <w:rPr>
          <w:rFonts w:ascii="Segoe UI" w:hAnsi="Segoe UI" w:cs="Segoe UI"/>
          <w:color w:val="201F1E"/>
          <w:sz w:val="23"/>
          <w:szCs w:val="23"/>
          <w:lang w:val="en-GB" w:eastAsia="en-GB"/>
        </w:rPr>
        <w:t>L</w:t>
      </w:r>
      <w:r w:rsidR="00647F3B" w:rsidRPr="00EB1EFA">
        <w:rPr>
          <w:rFonts w:ascii="Segoe UI" w:hAnsi="Segoe UI" w:cs="Segoe UI"/>
          <w:color w:val="201F1E"/>
          <w:sz w:val="23"/>
          <w:szCs w:val="23"/>
          <w:lang w:val="en-GB" w:eastAsia="en-GB"/>
        </w:rPr>
        <w:t>e</w:t>
      </w:r>
      <w:r>
        <w:rPr>
          <w:rFonts w:ascii="Segoe UI" w:hAnsi="Segoe UI" w:cs="Segoe UI"/>
          <w:color w:val="201F1E"/>
          <w:sz w:val="23"/>
          <w:szCs w:val="23"/>
          <w:lang w:val="en-GB" w:eastAsia="en-GB"/>
        </w:rPr>
        <w:t>go bricks to create a snail picture.</w:t>
      </w:r>
    </w:p>
    <w:p w:rsidR="00A341C8" w:rsidRDefault="00A341C8" w:rsidP="00A341C8">
      <w:pPr>
        <w:pStyle w:val="ListParagraph"/>
        <w:widowControl/>
        <w:numPr>
          <w:ilvl w:val="1"/>
          <w:numId w:val="14"/>
        </w:numPr>
        <w:shd w:val="clear" w:color="auto" w:fill="FFFFFF"/>
        <w:autoSpaceDE/>
        <w:autoSpaceDN/>
        <w:adjustRightInd/>
        <w:textAlignment w:val="baseline"/>
        <w:rPr>
          <w:rFonts w:ascii="Segoe UI" w:hAnsi="Segoe UI" w:cs="Segoe UI"/>
          <w:color w:val="201F1E"/>
          <w:sz w:val="23"/>
          <w:szCs w:val="23"/>
          <w:lang w:val="en-GB" w:eastAsia="en-GB"/>
        </w:rPr>
      </w:pPr>
      <w:r>
        <w:rPr>
          <w:rFonts w:ascii="Segoe UI" w:hAnsi="Segoe UI" w:cs="Segoe UI"/>
          <w:color w:val="201F1E"/>
          <w:sz w:val="23"/>
          <w:szCs w:val="23"/>
          <w:lang w:val="en-GB" w:eastAsia="en-GB"/>
        </w:rPr>
        <w:t xml:space="preserve">Printing using paint and the </w:t>
      </w:r>
      <w:r w:rsidRPr="00EB1EFA">
        <w:rPr>
          <w:rFonts w:ascii="Segoe UI" w:hAnsi="Segoe UI" w:cs="Segoe UI"/>
          <w:color w:val="201F1E"/>
          <w:sz w:val="23"/>
          <w:szCs w:val="23"/>
          <w:lang w:val="en-GB" w:eastAsia="en-GB"/>
        </w:rPr>
        <w:t>shape faces of 3d objects</w:t>
      </w:r>
      <w:r>
        <w:rPr>
          <w:rFonts w:ascii="Segoe UI" w:hAnsi="Segoe UI" w:cs="Segoe UI"/>
          <w:color w:val="201F1E"/>
          <w:sz w:val="23"/>
          <w:szCs w:val="23"/>
          <w:lang w:val="en-GB" w:eastAsia="en-GB"/>
        </w:rPr>
        <w:t xml:space="preserve"> or blocks.</w:t>
      </w:r>
    </w:p>
    <w:p w:rsidR="00883DE3" w:rsidRPr="00EB1EFA" w:rsidRDefault="00A341C8" w:rsidP="00A341C8">
      <w:pPr>
        <w:pStyle w:val="ListParagraph"/>
        <w:widowControl/>
        <w:numPr>
          <w:ilvl w:val="1"/>
          <w:numId w:val="14"/>
        </w:numPr>
        <w:shd w:val="clear" w:color="auto" w:fill="FFFFFF"/>
        <w:autoSpaceDE/>
        <w:autoSpaceDN/>
        <w:adjustRightInd/>
        <w:textAlignment w:val="baseline"/>
        <w:rPr>
          <w:rFonts w:ascii="Segoe UI" w:hAnsi="Segoe UI" w:cs="Segoe UI"/>
          <w:color w:val="201F1E"/>
          <w:sz w:val="23"/>
          <w:szCs w:val="23"/>
          <w:lang w:val="en-GB" w:eastAsia="en-GB"/>
        </w:rPr>
      </w:pPr>
      <w:r>
        <w:rPr>
          <w:rFonts w:ascii="Segoe UI" w:hAnsi="Segoe UI" w:cs="Segoe UI"/>
          <w:color w:val="201F1E"/>
          <w:sz w:val="23"/>
          <w:szCs w:val="23"/>
          <w:lang w:val="en-GB" w:eastAsia="en-GB"/>
        </w:rPr>
        <w:t xml:space="preserve">Create your own paint using </w:t>
      </w:r>
      <w:r w:rsidR="00A10FFD" w:rsidRPr="00EB1EFA">
        <w:rPr>
          <w:rFonts w:ascii="Segoe UI" w:hAnsi="Segoe UI" w:cs="Segoe UI"/>
          <w:color w:val="201F1E"/>
          <w:sz w:val="23"/>
          <w:szCs w:val="23"/>
          <w:lang w:val="en-GB" w:eastAsia="en-GB"/>
        </w:rPr>
        <w:t xml:space="preserve">water mixed with </w:t>
      </w:r>
      <w:r w:rsidR="00883DE3" w:rsidRPr="00EB1EFA">
        <w:rPr>
          <w:rFonts w:ascii="Segoe UI" w:hAnsi="Segoe UI" w:cs="Segoe UI"/>
          <w:color w:val="201F1E"/>
          <w:sz w:val="23"/>
          <w:szCs w:val="23"/>
          <w:lang w:val="en-GB" w:eastAsia="en-GB"/>
        </w:rPr>
        <w:t>herbs / spices / lea</w:t>
      </w:r>
      <w:r>
        <w:rPr>
          <w:rFonts w:ascii="Segoe UI" w:hAnsi="Segoe UI" w:cs="Segoe UI"/>
          <w:color w:val="201F1E"/>
          <w:sz w:val="23"/>
          <w:szCs w:val="23"/>
          <w:lang w:val="en-GB" w:eastAsia="en-GB"/>
        </w:rPr>
        <w:t>ves to create different colours.</w:t>
      </w:r>
    </w:p>
    <w:p w:rsidR="00883DE3" w:rsidRPr="005F7C07" w:rsidRDefault="00883DE3" w:rsidP="005F7C07">
      <w:pPr>
        <w:widowControl/>
        <w:shd w:val="clear" w:color="auto" w:fill="FFFFFF"/>
        <w:autoSpaceDE/>
        <w:autoSpaceDN/>
        <w:adjustRightInd/>
        <w:textAlignment w:val="baseline"/>
        <w:rPr>
          <w:rFonts w:ascii="Segoe UI" w:hAnsi="Segoe UI" w:cs="Segoe UI"/>
          <w:color w:val="201F1E"/>
          <w:sz w:val="23"/>
          <w:szCs w:val="23"/>
          <w:lang w:val="en-GB" w:eastAsia="en-GB"/>
        </w:rPr>
      </w:pPr>
      <w:r>
        <w:rPr>
          <w:rFonts w:ascii="Segoe UI" w:hAnsi="Segoe UI" w:cs="Segoe UI"/>
          <w:color w:val="201F1E"/>
          <w:sz w:val="23"/>
          <w:szCs w:val="23"/>
          <w:lang w:val="en-GB" w:eastAsia="en-GB"/>
        </w:rPr>
        <w:t xml:space="preserve"> </w:t>
      </w:r>
    </w:p>
    <w:p w:rsidR="005F7C07" w:rsidRPr="005F7C07" w:rsidRDefault="005F7C07" w:rsidP="005F7C07">
      <w:pPr>
        <w:widowControl/>
        <w:shd w:val="clear" w:color="auto" w:fill="FFFFFF"/>
        <w:autoSpaceDE/>
        <w:autoSpaceDN/>
        <w:adjustRightInd/>
        <w:textAlignment w:val="baseline"/>
        <w:rPr>
          <w:rFonts w:ascii="Segoe UI" w:hAnsi="Segoe UI" w:cs="Segoe UI"/>
          <w:color w:val="201F1E"/>
          <w:sz w:val="23"/>
          <w:szCs w:val="23"/>
          <w:lang w:val="en-GB" w:eastAsia="en-GB"/>
        </w:rPr>
      </w:pPr>
      <w:r>
        <w:rPr>
          <w:rFonts w:ascii="Segoe UI" w:hAnsi="Segoe UI" w:cs="Segoe UI"/>
          <w:color w:val="201F1E"/>
          <w:sz w:val="23"/>
          <w:szCs w:val="23"/>
          <w:lang w:val="en-GB" w:eastAsia="en-GB"/>
        </w:rPr>
        <w:t>As always,</w:t>
      </w:r>
      <w:r w:rsidRPr="005F7C07">
        <w:rPr>
          <w:rFonts w:ascii="Segoe UI" w:hAnsi="Segoe UI" w:cs="Segoe UI"/>
          <w:color w:val="201F1E"/>
          <w:sz w:val="23"/>
          <w:szCs w:val="23"/>
          <w:lang w:val="en-GB" w:eastAsia="en-GB"/>
        </w:rPr>
        <w:t> if you have any questions please use the following email parent@allsaints.herts.sch.uk</w:t>
      </w:r>
    </w:p>
    <w:p w:rsidR="005F7C07" w:rsidRPr="00965D0D" w:rsidRDefault="005F7C07" w:rsidP="00EC0A80">
      <w:pPr>
        <w:widowControl/>
        <w:shd w:val="clear" w:color="auto" w:fill="FFFFFF"/>
        <w:autoSpaceDE/>
        <w:autoSpaceDN/>
        <w:adjustRightInd/>
        <w:rPr>
          <w:rFonts w:asciiTheme="majorHAnsi" w:hAnsiTheme="majorHAnsi" w:cstheme="majorHAnsi"/>
          <w:sz w:val="24"/>
          <w:szCs w:val="22"/>
        </w:rPr>
      </w:pPr>
    </w:p>
    <w:p w:rsidR="00C14A6B" w:rsidRPr="00EB1EFA" w:rsidRDefault="005F7C07" w:rsidP="00F247D1">
      <w:pPr>
        <w:rPr>
          <w:rFonts w:ascii="Segoe UI" w:hAnsi="Segoe UI" w:cs="Segoe UI"/>
          <w:color w:val="201F1E"/>
          <w:sz w:val="23"/>
          <w:szCs w:val="23"/>
          <w:lang w:val="en-GB" w:eastAsia="en-GB"/>
        </w:rPr>
      </w:pPr>
      <w:r w:rsidRPr="00EB1EFA">
        <w:rPr>
          <w:rFonts w:ascii="Segoe UI" w:hAnsi="Segoe UI" w:cs="Segoe UI"/>
          <w:color w:val="201F1E"/>
          <w:sz w:val="23"/>
          <w:szCs w:val="23"/>
          <w:lang w:val="en-GB" w:eastAsia="en-GB"/>
        </w:rPr>
        <w:t>We hope you all had a super half term and hope you enjoy this week’s activities.</w:t>
      </w:r>
    </w:p>
    <w:p w:rsidR="005F7C07" w:rsidRPr="00EB1EFA" w:rsidRDefault="005F7C07" w:rsidP="00F247D1">
      <w:pPr>
        <w:rPr>
          <w:rFonts w:ascii="Segoe UI" w:hAnsi="Segoe UI" w:cs="Segoe UI"/>
          <w:color w:val="201F1E"/>
          <w:sz w:val="23"/>
          <w:szCs w:val="23"/>
          <w:lang w:val="en-GB" w:eastAsia="en-GB"/>
        </w:rPr>
      </w:pPr>
      <w:r w:rsidRPr="00EB1EFA">
        <w:rPr>
          <w:rFonts w:ascii="Segoe UI" w:hAnsi="Segoe UI" w:cs="Segoe UI"/>
          <w:color w:val="201F1E"/>
          <w:sz w:val="23"/>
          <w:szCs w:val="23"/>
          <w:lang w:val="en-GB" w:eastAsia="en-GB"/>
        </w:rPr>
        <w:t>Have Fun!</w:t>
      </w:r>
    </w:p>
    <w:p w:rsidR="00965D0D" w:rsidRDefault="00A341C8" w:rsidP="00A341C8">
      <w:pPr>
        <w:rPr>
          <w:rFonts w:asciiTheme="majorHAnsi" w:hAnsiTheme="majorHAnsi" w:cstheme="majorHAnsi"/>
          <w:b/>
          <w:color w:val="201F1E"/>
          <w:sz w:val="22"/>
          <w:szCs w:val="22"/>
          <w:lang w:val="en-GB" w:eastAsia="en-GB"/>
        </w:rPr>
      </w:pPr>
      <w:r>
        <w:rPr>
          <w:rFonts w:ascii="Segoe UI" w:hAnsi="Segoe UI" w:cs="Segoe UI"/>
          <w:color w:val="201F1E"/>
          <w:sz w:val="23"/>
          <w:szCs w:val="23"/>
          <w:lang w:val="en-GB" w:eastAsia="en-GB"/>
        </w:rPr>
        <w:t>Mrs Holland and Mrs Rutt</w:t>
      </w:r>
    </w:p>
    <w:p w:rsidR="00965D0D" w:rsidRDefault="00965D0D" w:rsidP="00F247D1">
      <w:pPr>
        <w:widowControl/>
        <w:shd w:val="clear" w:color="auto" w:fill="FFFFFF"/>
        <w:autoSpaceDE/>
        <w:autoSpaceDN/>
        <w:adjustRightInd/>
        <w:rPr>
          <w:rFonts w:asciiTheme="majorHAnsi" w:hAnsiTheme="majorHAnsi" w:cstheme="majorHAnsi"/>
          <w:b/>
          <w:color w:val="201F1E"/>
          <w:sz w:val="22"/>
          <w:szCs w:val="22"/>
          <w:lang w:val="en-GB" w:eastAsia="en-GB"/>
        </w:rPr>
      </w:pPr>
    </w:p>
    <w:p w:rsidR="00F247D1" w:rsidRDefault="00177134" w:rsidP="00F247D1">
      <w:pPr>
        <w:widowControl/>
        <w:shd w:val="clear" w:color="auto" w:fill="FFFFFF"/>
        <w:autoSpaceDE/>
        <w:autoSpaceDN/>
        <w:adjustRightInd/>
        <w:rPr>
          <w:rFonts w:asciiTheme="majorHAnsi" w:hAnsiTheme="majorHAnsi" w:cstheme="majorHAnsi"/>
          <w:b/>
          <w:color w:val="201F1E"/>
          <w:sz w:val="22"/>
          <w:szCs w:val="22"/>
          <w:lang w:val="en-GB" w:eastAsia="en-GB"/>
        </w:rPr>
      </w:pPr>
      <w:r>
        <w:rPr>
          <w:rFonts w:asciiTheme="majorHAnsi" w:hAnsiTheme="majorHAnsi" w:cstheme="majorHAnsi"/>
          <w:b/>
          <w:noProof/>
          <w:color w:val="201F1E"/>
          <w:sz w:val="22"/>
          <w:szCs w:val="22"/>
          <w:lang w:val="en-GB" w:eastAsia="en-GB"/>
        </w:rPr>
        <mc:AlternateContent>
          <mc:Choice Requires="wps">
            <w:drawing>
              <wp:anchor distT="0" distB="0" distL="114300" distR="114300" simplePos="0" relativeHeight="251662336" behindDoc="0" locked="0" layoutInCell="1" allowOverlap="1">
                <wp:simplePos x="0" y="0"/>
                <wp:positionH relativeFrom="column">
                  <wp:posOffset>5106838</wp:posOffset>
                </wp:positionH>
                <wp:positionV relativeFrom="paragraph">
                  <wp:posOffset>178962</wp:posOffset>
                </wp:positionV>
                <wp:extent cx="1673572" cy="86233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673572" cy="862330"/>
                        </a:xfrm>
                        <a:prstGeom prst="rect">
                          <a:avLst/>
                        </a:prstGeom>
                        <a:noFill/>
                        <a:ln w="6350">
                          <a:noFill/>
                        </a:ln>
                      </wps:spPr>
                      <wps:txbx>
                        <w:txbxContent>
                          <w:p w:rsidR="00177134" w:rsidRDefault="00177134">
                            <w:r>
                              <w:rPr>
                                <w:noProof/>
                                <w:lang w:val="en-GB" w:eastAsia="en-GB"/>
                              </w:rPr>
                              <w:drawing>
                                <wp:inline distT="0" distB="0" distL="0" distR="0" wp14:anchorId="4A7C46E2" wp14:editId="7F965460">
                                  <wp:extent cx="1483995" cy="639445"/>
                                  <wp:effectExtent l="0" t="0" r="1905" b="8255"/>
                                  <wp:docPr id="13" name="Picture 1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1483995" cy="639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8" type="#_x0000_t202" style="position:absolute;margin-left:402.1pt;margin-top:14.1pt;width:131.8pt;height:67.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" filled="f" stroked="f" strokeweight=".5pt">
                <v:textbox>
                  <w:txbxContent>
                    <w:p w:rsidR="00177134" w:rsidRDefault="00177134">
                      <w:r>
                        <w:rPr>
                          <w:noProof/>
                          <w:lang w:val="en-GB" w:eastAsia="en-GB"/>
                        </w:rPr>
                        <w:drawing>
                          <wp:inline distT="0" distB="0" distL="0" distR="0" wp14:anchorId="4A7C46E2" wp14:editId="7F965460">
                            <wp:extent cx="1483995" cy="639445"/>
                            <wp:effectExtent l="0" t="0" r="1905" b="8255"/>
                            <wp:docPr id="13" name="Picture 1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1483995" cy="639445"/>
                                    </a:xfrm>
                                    <a:prstGeom prst="rect">
                                      <a:avLst/>
                                    </a:prstGeom>
                                  </pic:spPr>
                                </pic:pic>
                              </a:graphicData>
                            </a:graphic>
                          </wp:inline>
                        </w:drawing>
                      </w:r>
                    </w:p>
                  </w:txbxContent>
                </v:textbox>
              </v:shape>
            </w:pict>
          </mc:Fallback>
        </mc:AlternateContent>
      </w:r>
      <w:r>
        <w:rPr>
          <w:rFonts w:asciiTheme="majorHAnsi" w:hAnsiTheme="majorHAnsi" w:cstheme="majorHAnsi"/>
          <w:b/>
          <w:noProof/>
          <w:color w:val="201F1E"/>
          <w:sz w:val="22"/>
          <w:szCs w:val="22"/>
          <w:lang w:val="en-GB" w:eastAsia="en-GB"/>
        </w:rPr>
        <mc:AlternateContent>
          <mc:Choice Requires="wps">
            <w:drawing>
              <wp:anchor distT="0" distB="0" distL="114300" distR="114300" simplePos="0" relativeHeight="251661312" behindDoc="0" locked="0" layoutInCell="1" allowOverlap="1">
                <wp:simplePos x="0" y="0"/>
                <wp:positionH relativeFrom="column">
                  <wp:posOffset>-120770</wp:posOffset>
                </wp:positionH>
                <wp:positionV relativeFrom="paragraph">
                  <wp:posOffset>178962</wp:posOffset>
                </wp:positionV>
                <wp:extent cx="6901408" cy="862642"/>
                <wp:effectExtent l="0" t="0" r="0" b="0"/>
                <wp:wrapNone/>
                <wp:docPr id="8" name="Text Box 8"/>
                <wp:cNvGraphicFramePr/>
                <a:graphic xmlns:a="http://schemas.openxmlformats.org/drawingml/2006/main">
                  <a:graphicData uri="http://schemas.microsoft.com/office/word/2010/wordprocessingShape">
                    <wps:wsp>
                      <wps:cNvSpPr txBox="1"/>
                      <wps:spPr>
                        <a:xfrm>
                          <a:off x="0" y="0"/>
                          <a:ext cx="6901408" cy="862642"/>
                        </a:xfrm>
                        <a:prstGeom prst="rect">
                          <a:avLst/>
                        </a:prstGeom>
                        <a:noFill/>
                        <a:ln w="6350">
                          <a:noFill/>
                        </a:ln>
                      </wps:spPr>
                      <wps:txbx>
                        <w:txbxContent>
                          <w:p w:rsidR="00177134" w:rsidRPr="00A40EFB" w:rsidRDefault="00177134" w:rsidP="00177134">
                            <w:pPr>
                              <w:pStyle w:val="Footer"/>
                              <w:rPr>
                                <w:color w:val="595959" w:themeColor="text1" w:themeTint="A6"/>
                              </w:rPr>
                            </w:pPr>
                            <w:r w:rsidRPr="00A40EFB">
                              <w:rPr>
                                <w:color w:val="595959" w:themeColor="text1" w:themeTint="A6"/>
                              </w:rPr>
                              <w:t>Parsonage Lane, Bishops Stortford, CM23 5BE</w:t>
                            </w:r>
                          </w:p>
                          <w:p w:rsidR="00177134" w:rsidRPr="00A40EFB" w:rsidRDefault="00177134" w:rsidP="00177134">
                            <w:pPr>
                              <w:pStyle w:val="Footer"/>
                              <w:rPr>
                                <w:color w:val="595959" w:themeColor="text1" w:themeTint="A6"/>
                              </w:rPr>
                            </w:pPr>
                            <w:r w:rsidRPr="00A40EFB">
                              <w:rPr>
                                <w:b/>
                                <w:color w:val="595959" w:themeColor="text1" w:themeTint="A6"/>
                              </w:rPr>
                              <w:t>T:</w:t>
                            </w:r>
                            <w:r w:rsidRPr="00A40EFB">
                              <w:rPr>
                                <w:color w:val="595959" w:themeColor="text1" w:themeTint="A6"/>
                              </w:rPr>
                              <w:t xml:space="preserve"> 01279 836006          </w:t>
                            </w:r>
                            <w:r w:rsidRPr="00A40EFB">
                              <w:rPr>
                                <w:b/>
                                <w:color w:val="595959" w:themeColor="text1" w:themeTint="A6"/>
                              </w:rPr>
                              <w:t xml:space="preserve">E: </w:t>
                            </w:r>
                            <w:r w:rsidRPr="00A40EFB">
                              <w:rPr>
                                <w:color w:val="595959" w:themeColor="text1" w:themeTint="A6"/>
                              </w:rPr>
                              <w:t>admin@allsaints.herts.sch.uk</w:t>
                            </w:r>
                          </w:p>
                          <w:p w:rsidR="00177134" w:rsidRPr="00A40EFB" w:rsidRDefault="00177134" w:rsidP="00177134">
                            <w:pPr>
                              <w:pStyle w:val="Footer"/>
                              <w:rPr>
                                <w:color w:val="595959" w:themeColor="text1" w:themeTint="A6"/>
                                <w:sz w:val="8"/>
                              </w:rPr>
                            </w:pPr>
                          </w:p>
                          <w:p w:rsidR="00177134" w:rsidRPr="00A40EFB" w:rsidRDefault="00177134" w:rsidP="00177134">
                            <w:pPr>
                              <w:pStyle w:val="Footer"/>
                              <w:rPr>
                                <w:color w:val="595959" w:themeColor="text1" w:themeTint="A6"/>
                                <w:sz w:val="24"/>
                              </w:rPr>
                            </w:pPr>
                            <w:r w:rsidRPr="00A40EFB">
                              <w:rPr>
                                <w:color w:val="595959" w:themeColor="text1" w:themeTint="A6"/>
                                <w:sz w:val="24"/>
                                <w:u w:val="single"/>
                              </w:rPr>
                              <w:t>www.allsaints.herts.sch.uk</w:t>
                            </w:r>
                            <w:r w:rsidRPr="00A40EFB">
                              <w:rPr>
                                <w:color w:val="595959" w:themeColor="text1" w:themeTint="A6"/>
                                <w:sz w:val="24"/>
                              </w:rPr>
                              <w:t xml:space="preserve"> </w:t>
                            </w:r>
                            <w:r w:rsidRPr="00A40EFB">
                              <w:rPr>
                                <w:color w:val="595959" w:themeColor="text1" w:themeTint="A6"/>
                                <w:sz w:val="24"/>
                              </w:rPr>
                              <w:tab/>
                              <w:t xml:space="preserve">                       </w:t>
                            </w:r>
                            <w:r w:rsidRPr="00A40EFB">
                              <w:rPr>
                                <w:noProof/>
                                <w:color w:val="0000FF"/>
                                <w:lang w:eastAsia="en-GB"/>
                              </w:rPr>
                              <w:drawing>
                                <wp:inline distT="0" distB="0" distL="0" distR="0" wp14:anchorId="36F615BA" wp14:editId="19AC5338">
                                  <wp:extent cx="245110" cy="245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110" cy="245110"/>
                                          </a:xfrm>
                                          <a:prstGeom prst="rect">
                                            <a:avLst/>
                                          </a:prstGeom>
                                          <a:noFill/>
                                          <a:ln>
                                            <a:noFill/>
                                          </a:ln>
                                        </pic:spPr>
                                      </pic:pic>
                                    </a:graphicData>
                                  </a:graphic>
                                </wp:inline>
                              </w:drawing>
                            </w:r>
                            <w:r w:rsidRPr="00A40EFB">
                              <w:rPr>
                                <w:color w:val="595959" w:themeColor="text1" w:themeTint="A6"/>
                                <w:sz w:val="24"/>
                              </w:rPr>
                              <w:t xml:space="preserve"> @AllSaintsPriSch</w:t>
                            </w:r>
                          </w:p>
                          <w:p w:rsidR="00177134" w:rsidRDefault="00177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9" type="#_x0000_t202" style="position:absolute;margin-left:-9.5pt;margin-top:14.1pt;width:543.4pt;height:67.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" filled="f" stroked="f" strokeweight=".5pt">
                <v:textbox>
                  <w:txbxContent>
                    <w:p w:rsidR="00177134" w:rsidRPr="00A40EFB" w:rsidRDefault="00177134" w:rsidP="00177134">
                      <w:pPr>
                        <w:pStyle w:val="Footer"/>
                        <w:rPr>
                          <w:color w:val="595959" w:themeColor="text1" w:themeTint="A6"/>
                        </w:rPr>
                      </w:pPr>
                      <w:r w:rsidRPr="00A40EFB">
                        <w:rPr>
                          <w:color w:val="595959" w:themeColor="text1" w:themeTint="A6"/>
                        </w:rPr>
                        <w:t>Parsonage Lane, Bishops Stortford, CM23 5BE</w:t>
                      </w:r>
                    </w:p>
                    <w:p w:rsidR="00177134" w:rsidRPr="00A40EFB" w:rsidRDefault="00177134" w:rsidP="00177134">
                      <w:pPr>
                        <w:pStyle w:val="Footer"/>
                        <w:rPr>
                          <w:color w:val="595959" w:themeColor="text1" w:themeTint="A6"/>
                        </w:rPr>
                      </w:pPr>
                      <w:r w:rsidRPr="00A40EFB">
                        <w:rPr>
                          <w:b/>
                          <w:color w:val="595959" w:themeColor="text1" w:themeTint="A6"/>
                        </w:rPr>
                        <w:t>T:</w:t>
                      </w:r>
                      <w:r w:rsidRPr="00A40EFB">
                        <w:rPr>
                          <w:color w:val="595959" w:themeColor="text1" w:themeTint="A6"/>
                        </w:rPr>
                        <w:t xml:space="preserve"> 01279 836006          </w:t>
                      </w:r>
                      <w:r w:rsidRPr="00A40EFB">
                        <w:rPr>
                          <w:b/>
                          <w:color w:val="595959" w:themeColor="text1" w:themeTint="A6"/>
                        </w:rPr>
                        <w:t xml:space="preserve">E: </w:t>
                      </w:r>
                      <w:r w:rsidRPr="00A40EFB">
                        <w:rPr>
                          <w:color w:val="595959" w:themeColor="text1" w:themeTint="A6"/>
                        </w:rPr>
                        <w:t>admin@allsaints.herts.sch.uk</w:t>
                      </w:r>
                    </w:p>
                    <w:p w:rsidR="00177134" w:rsidRPr="00A40EFB" w:rsidRDefault="00177134" w:rsidP="00177134">
                      <w:pPr>
                        <w:pStyle w:val="Footer"/>
                        <w:rPr>
                          <w:color w:val="595959" w:themeColor="text1" w:themeTint="A6"/>
                          <w:sz w:val="8"/>
                        </w:rPr>
                      </w:pPr>
                    </w:p>
                    <w:p w:rsidR="00177134" w:rsidRPr="00A40EFB" w:rsidRDefault="00177134" w:rsidP="00177134">
                      <w:pPr>
                        <w:pStyle w:val="Footer"/>
                        <w:rPr>
                          <w:color w:val="595959" w:themeColor="text1" w:themeTint="A6"/>
                          <w:sz w:val="24"/>
                        </w:rPr>
                      </w:pPr>
                      <w:r w:rsidRPr="00A40EFB">
                        <w:rPr>
                          <w:color w:val="595959" w:themeColor="text1" w:themeTint="A6"/>
                          <w:sz w:val="24"/>
                          <w:u w:val="single"/>
                        </w:rPr>
                        <w:t>www.allsaints.herts.sch.uk</w:t>
                      </w:r>
                      <w:r w:rsidRPr="00A40EFB">
                        <w:rPr>
                          <w:color w:val="595959" w:themeColor="text1" w:themeTint="A6"/>
                          <w:sz w:val="24"/>
                        </w:rPr>
                        <w:t xml:space="preserve"> </w:t>
                      </w:r>
                      <w:r w:rsidRPr="00A40EFB">
                        <w:rPr>
                          <w:color w:val="595959" w:themeColor="text1" w:themeTint="A6"/>
                          <w:sz w:val="24"/>
                        </w:rPr>
                        <w:tab/>
                        <w:t xml:space="preserve">                       </w:t>
                      </w:r>
                      <w:r w:rsidRPr="00A40EFB">
                        <w:rPr>
                          <w:noProof/>
                          <w:color w:val="0000FF"/>
                          <w:lang w:eastAsia="en-GB"/>
                        </w:rPr>
                        <w:drawing>
                          <wp:inline distT="0" distB="0" distL="0" distR="0" wp14:anchorId="36F615BA" wp14:editId="19AC5338">
                            <wp:extent cx="245110" cy="245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10" cy="245110"/>
                                    </a:xfrm>
                                    <a:prstGeom prst="rect">
                                      <a:avLst/>
                                    </a:prstGeom>
                                    <a:noFill/>
                                    <a:ln>
                                      <a:noFill/>
                                    </a:ln>
                                  </pic:spPr>
                                </pic:pic>
                              </a:graphicData>
                            </a:graphic>
                          </wp:inline>
                        </w:drawing>
                      </w:r>
                      <w:r w:rsidRPr="00A40EFB">
                        <w:rPr>
                          <w:color w:val="595959" w:themeColor="text1" w:themeTint="A6"/>
                          <w:sz w:val="24"/>
                        </w:rPr>
                        <w:t xml:space="preserve"> @AllSaintsPriSch</w:t>
                      </w:r>
                    </w:p>
                    <w:p w:rsidR="00177134" w:rsidRDefault="00177134"/>
                  </w:txbxContent>
                </v:textbox>
              </v:shape>
            </w:pict>
          </mc:Fallback>
        </mc:AlternateContent>
      </w:r>
    </w:p>
    <w:p w:rsidR="00F247D1" w:rsidRDefault="00F247D1" w:rsidP="00C67077">
      <w:pPr>
        <w:widowControl/>
        <w:autoSpaceDE/>
        <w:autoSpaceDN/>
        <w:adjustRightInd/>
        <w:spacing w:after="160" w:line="259" w:lineRule="auto"/>
        <w:rPr>
          <w:rFonts w:asciiTheme="majorHAnsi" w:hAnsiTheme="majorHAnsi" w:cstheme="majorHAnsi"/>
          <w:b/>
          <w:color w:val="201F1E"/>
          <w:sz w:val="22"/>
          <w:szCs w:val="22"/>
          <w:lang w:val="en-GB" w:eastAsia="en-GB"/>
        </w:rPr>
        <w:sectPr w:rsidR="00F247D1" w:rsidSect="00F247D1">
          <w:headerReference w:type="first" r:id="rId17"/>
          <w:pgSz w:w="11906" w:h="16838" w:code="9"/>
          <w:pgMar w:top="1985" w:right="720" w:bottom="1560" w:left="720" w:header="426" w:footer="603" w:gutter="0"/>
          <w:cols w:space="720"/>
          <w:titlePg/>
          <w:docGrid w:linePitch="360"/>
        </w:sectPr>
      </w:pPr>
    </w:p>
    <w:tbl>
      <w:tblPr>
        <w:tblStyle w:val="TableGrid"/>
        <w:tblW w:w="14286" w:type="dxa"/>
        <w:tblLayout w:type="fixed"/>
        <w:tblLook w:val="04A0" w:firstRow="1" w:lastRow="0" w:firstColumn="1" w:lastColumn="0" w:noHBand="0" w:noVBand="1"/>
      </w:tblPr>
      <w:tblGrid>
        <w:gridCol w:w="2857"/>
        <w:gridCol w:w="1905"/>
        <w:gridCol w:w="952"/>
        <w:gridCol w:w="2857"/>
        <w:gridCol w:w="953"/>
        <w:gridCol w:w="1904"/>
        <w:gridCol w:w="2858"/>
      </w:tblGrid>
      <w:tr w:rsidR="00A341C8" w:rsidTr="00A341C8">
        <w:trPr>
          <w:trHeight w:val="784"/>
        </w:trPr>
        <w:tc>
          <w:tcPr>
            <w:tcW w:w="2857" w:type="dxa"/>
            <w:tcBorders>
              <w:bottom w:val="nil"/>
            </w:tcBorders>
          </w:tcPr>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F247D1">
              <w:rPr>
                <w:rFonts w:asciiTheme="majorHAnsi" w:hAnsiTheme="majorHAnsi" w:cstheme="majorHAnsi"/>
                <w:b/>
                <w:color w:val="4472C4" w:themeColor="accent1"/>
                <w:sz w:val="22"/>
                <w:szCs w:val="22"/>
                <w:lang w:val="en-GB" w:eastAsia="en-GB"/>
              </w:rPr>
              <w:lastRenderedPageBreak/>
              <w:br w:type="page"/>
              <w:t>Help your child to:</w:t>
            </w:r>
          </w:p>
          <w:p w:rsidR="00A341C8" w:rsidRPr="00B46127" w:rsidRDefault="00A341C8" w:rsidP="00A341C8">
            <w:pPr>
              <w:widowControl/>
              <w:autoSpaceDE/>
              <w:autoSpaceDN/>
              <w:adjustRightInd/>
              <w:spacing w:after="160" w:line="259" w:lineRule="auto"/>
              <w:rPr>
                <w:rFonts w:asciiTheme="majorHAnsi" w:hAnsiTheme="majorHAnsi" w:cstheme="majorHAnsi"/>
                <w:color w:val="4472C4" w:themeColor="accent1"/>
                <w:sz w:val="22"/>
                <w:szCs w:val="22"/>
                <w:lang w:val="en-GB" w:eastAsia="en-GB"/>
              </w:rPr>
            </w:pPr>
            <w:r>
              <w:rPr>
                <w:rFonts w:asciiTheme="majorHAnsi" w:hAnsiTheme="majorHAnsi" w:cstheme="majorHAnsi"/>
                <w:color w:val="4472C4" w:themeColor="accent1"/>
                <w:sz w:val="22"/>
                <w:szCs w:val="22"/>
                <w:lang w:val="en-GB" w:eastAsia="en-GB"/>
              </w:rPr>
              <w:t>Learn to read using phonics</w:t>
            </w:r>
          </w:p>
        </w:tc>
        <w:tc>
          <w:tcPr>
            <w:tcW w:w="2857" w:type="dxa"/>
            <w:gridSpan w:val="2"/>
            <w:tcBorders>
              <w:bottom w:val="nil"/>
            </w:tcBorders>
          </w:tcPr>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F247D1">
              <w:rPr>
                <w:rFonts w:asciiTheme="majorHAnsi" w:hAnsiTheme="majorHAnsi" w:cstheme="majorHAnsi"/>
                <w:b/>
                <w:color w:val="4472C4" w:themeColor="accent1"/>
                <w:sz w:val="22"/>
                <w:szCs w:val="22"/>
                <w:lang w:val="en-GB" w:eastAsia="en-GB"/>
              </w:rPr>
              <w:br w:type="page"/>
              <w:t>Help your child to:</w:t>
            </w:r>
          </w:p>
          <w:p w:rsidR="000E2BE7" w:rsidRDefault="000E2BE7"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0E2BE7">
              <w:rPr>
                <w:rFonts w:asciiTheme="majorHAnsi" w:hAnsiTheme="majorHAnsi" w:cstheme="majorHAnsi"/>
                <w:color w:val="4472C4" w:themeColor="accent1"/>
                <w:sz w:val="22"/>
                <w:szCs w:val="22"/>
                <w:lang w:val="en-GB" w:eastAsia="en-GB"/>
              </w:rPr>
              <w:t>Practise their reading</w:t>
            </w:r>
          </w:p>
        </w:tc>
        <w:tc>
          <w:tcPr>
            <w:tcW w:w="2857" w:type="dxa"/>
            <w:tcBorders>
              <w:bottom w:val="nil"/>
            </w:tcBorders>
          </w:tcPr>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F247D1">
              <w:rPr>
                <w:rFonts w:asciiTheme="majorHAnsi" w:hAnsiTheme="majorHAnsi" w:cstheme="majorHAnsi"/>
                <w:b/>
                <w:color w:val="4472C4" w:themeColor="accent1"/>
                <w:sz w:val="22"/>
                <w:szCs w:val="22"/>
                <w:lang w:val="en-GB" w:eastAsia="en-GB"/>
              </w:rPr>
              <w:br w:type="page"/>
              <w:t>Help your child to:</w:t>
            </w:r>
          </w:p>
          <w:p w:rsidR="00ED4F73" w:rsidRDefault="00ED4F73"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Pr>
                <w:rFonts w:asciiTheme="majorHAnsi" w:hAnsiTheme="majorHAnsi" w:cstheme="majorHAnsi"/>
                <w:b/>
                <w:color w:val="4472C4" w:themeColor="accent1"/>
                <w:sz w:val="22"/>
                <w:szCs w:val="22"/>
                <w:lang w:val="en-GB" w:eastAsia="en-GB"/>
              </w:rPr>
              <w:t>Get to know the story of ‘</w:t>
            </w:r>
            <w:proofErr w:type="spellStart"/>
            <w:r>
              <w:rPr>
                <w:rFonts w:asciiTheme="majorHAnsi" w:hAnsiTheme="majorHAnsi" w:cstheme="majorHAnsi"/>
                <w:b/>
                <w:color w:val="4472C4" w:themeColor="accent1"/>
                <w:sz w:val="22"/>
                <w:szCs w:val="22"/>
                <w:lang w:val="en-GB" w:eastAsia="en-GB"/>
              </w:rPr>
              <w:t>Sayeeda</w:t>
            </w:r>
            <w:proofErr w:type="spellEnd"/>
            <w:r>
              <w:rPr>
                <w:rFonts w:asciiTheme="majorHAnsi" w:hAnsiTheme="majorHAnsi" w:cstheme="majorHAnsi"/>
                <w:b/>
                <w:color w:val="4472C4" w:themeColor="accent1"/>
                <w:sz w:val="22"/>
                <w:szCs w:val="22"/>
                <w:lang w:val="en-GB" w:eastAsia="en-GB"/>
              </w:rPr>
              <w:t>, the Pirate Princess’</w:t>
            </w:r>
          </w:p>
        </w:tc>
        <w:tc>
          <w:tcPr>
            <w:tcW w:w="2857" w:type="dxa"/>
            <w:gridSpan w:val="2"/>
            <w:tcBorders>
              <w:bottom w:val="nil"/>
            </w:tcBorders>
          </w:tcPr>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F247D1">
              <w:rPr>
                <w:rFonts w:asciiTheme="majorHAnsi" w:hAnsiTheme="majorHAnsi" w:cstheme="majorHAnsi"/>
                <w:b/>
                <w:color w:val="4472C4" w:themeColor="accent1"/>
                <w:sz w:val="22"/>
                <w:szCs w:val="22"/>
                <w:lang w:val="en-GB" w:eastAsia="en-GB"/>
              </w:rPr>
              <w:br w:type="page"/>
              <w:t>Help your child to:</w:t>
            </w:r>
          </w:p>
          <w:p w:rsidR="00ED4F73" w:rsidRDefault="00ED4F73"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Pr>
                <w:rFonts w:asciiTheme="majorHAnsi" w:hAnsiTheme="majorHAnsi" w:cstheme="majorHAnsi"/>
                <w:b/>
                <w:color w:val="4472C4" w:themeColor="accent1"/>
                <w:sz w:val="22"/>
                <w:szCs w:val="22"/>
                <w:lang w:val="en-GB" w:eastAsia="en-GB"/>
              </w:rPr>
              <w:t>Get to know the story of ‘</w:t>
            </w:r>
            <w:proofErr w:type="spellStart"/>
            <w:r>
              <w:rPr>
                <w:rFonts w:asciiTheme="majorHAnsi" w:hAnsiTheme="majorHAnsi" w:cstheme="majorHAnsi"/>
                <w:b/>
                <w:color w:val="4472C4" w:themeColor="accent1"/>
                <w:sz w:val="22"/>
                <w:szCs w:val="22"/>
                <w:lang w:val="en-GB" w:eastAsia="en-GB"/>
              </w:rPr>
              <w:t>Sayeeda</w:t>
            </w:r>
            <w:proofErr w:type="spellEnd"/>
            <w:r>
              <w:rPr>
                <w:rFonts w:asciiTheme="majorHAnsi" w:hAnsiTheme="majorHAnsi" w:cstheme="majorHAnsi"/>
                <w:b/>
                <w:color w:val="4472C4" w:themeColor="accent1"/>
                <w:sz w:val="22"/>
                <w:szCs w:val="22"/>
                <w:lang w:val="en-GB" w:eastAsia="en-GB"/>
              </w:rPr>
              <w:t>, the Pirate Princess’</w:t>
            </w:r>
          </w:p>
        </w:tc>
        <w:tc>
          <w:tcPr>
            <w:tcW w:w="2858" w:type="dxa"/>
            <w:tcBorders>
              <w:bottom w:val="nil"/>
            </w:tcBorders>
          </w:tcPr>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F247D1">
              <w:rPr>
                <w:rFonts w:asciiTheme="majorHAnsi" w:hAnsiTheme="majorHAnsi" w:cstheme="majorHAnsi"/>
                <w:b/>
                <w:color w:val="4472C4" w:themeColor="accent1"/>
                <w:sz w:val="22"/>
                <w:szCs w:val="22"/>
                <w:lang w:val="en-GB" w:eastAsia="en-GB"/>
              </w:rPr>
              <w:br w:type="page"/>
              <w:t>Help your child to:</w:t>
            </w:r>
          </w:p>
          <w:p w:rsidR="00ED4F73" w:rsidRDefault="00ED4F73"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Pr>
                <w:rFonts w:asciiTheme="majorHAnsi" w:hAnsiTheme="majorHAnsi" w:cstheme="majorHAnsi"/>
                <w:b/>
                <w:color w:val="4472C4" w:themeColor="accent1"/>
                <w:sz w:val="22"/>
                <w:szCs w:val="22"/>
                <w:lang w:val="en-GB" w:eastAsia="en-GB"/>
              </w:rPr>
              <w:t>Identify the beginning, middle and end of a story.</w:t>
            </w:r>
          </w:p>
        </w:tc>
      </w:tr>
      <w:tr w:rsidR="00A341C8" w:rsidTr="00FE3F5D">
        <w:trPr>
          <w:trHeight w:val="8051"/>
        </w:trPr>
        <w:tc>
          <w:tcPr>
            <w:tcW w:w="2857" w:type="dxa"/>
            <w:tcBorders>
              <w:top w:val="nil"/>
              <w:bottom w:val="single" w:sz="4" w:space="0" w:color="auto"/>
            </w:tcBorders>
          </w:tcPr>
          <w:p w:rsidR="00A341C8" w:rsidRPr="00033A14"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F247D1">
              <w:rPr>
                <w:rFonts w:asciiTheme="majorHAnsi" w:hAnsiTheme="majorHAnsi" w:cstheme="majorHAnsi"/>
                <w:b/>
                <w:color w:val="4472C4" w:themeColor="accent1"/>
                <w:sz w:val="22"/>
                <w:szCs w:val="22"/>
                <w:lang w:val="en-GB" w:eastAsia="en-GB"/>
              </w:rPr>
              <w:t>By:</w:t>
            </w:r>
          </w:p>
          <w:p w:rsidR="00A341C8" w:rsidRPr="00FE3F5D" w:rsidRDefault="00A341C8" w:rsidP="00A341C8">
            <w:pPr>
              <w:widowControl/>
              <w:autoSpaceDE/>
              <w:autoSpaceDN/>
              <w:adjustRightInd/>
              <w:spacing w:after="160" w:line="259" w:lineRule="auto"/>
              <w:rPr>
                <w:rStyle w:val="Hyperlink"/>
                <w:rFonts w:ascii="Calibri" w:hAnsi="Calibri" w:cs="Calibri"/>
                <w:color w:val="auto"/>
              </w:rPr>
            </w:pPr>
            <w:r>
              <w:rPr>
                <w:rFonts w:asciiTheme="majorHAnsi" w:hAnsiTheme="majorHAnsi" w:cstheme="majorHAnsi"/>
                <w:sz w:val="22"/>
                <w:szCs w:val="22"/>
                <w:lang w:val="en-GB" w:eastAsia="en-GB"/>
              </w:rPr>
              <w:t xml:space="preserve"> Watch the </w:t>
            </w:r>
            <w:proofErr w:type="spellStart"/>
            <w:r>
              <w:rPr>
                <w:rFonts w:asciiTheme="majorHAnsi" w:hAnsiTheme="majorHAnsi" w:cstheme="majorHAnsi"/>
                <w:sz w:val="22"/>
                <w:szCs w:val="22"/>
                <w:lang w:val="en-GB" w:eastAsia="en-GB"/>
              </w:rPr>
              <w:t>DfE</w:t>
            </w:r>
            <w:proofErr w:type="spellEnd"/>
            <w:r>
              <w:rPr>
                <w:rFonts w:asciiTheme="majorHAnsi" w:hAnsiTheme="majorHAnsi" w:cstheme="majorHAnsi"/>
                <w:sz w:val="22"/>
                <w:szCs w:val="22"/>
                <w:lang w:val="en-GB" w:eastAsia="en-GB"/>
              </w:rPr>
              <w:t xml:space="preserve"> videos available from </w:t>
            </w:r>
            <w:hyperlink r:id="rId18" w:tgtFrame="_blank" w:history="1">
              <w:r w:rsidRPr="00FE3F5D">
                <w:rPr>
                  <w:rStyle w:val="Hyperlink"/>
                  <w:rFonts w:ascii="Calibri" w:hAnsi="Calibri" w:cs="Calibri"/>
                  <w:color w:val="auto"/>
                </w:rPr>
                <w:t>https://www.youtube.com/channel/UCP_FbjYUP_UtldV2K_-niWw/featured</w:t>
              </w:r>
            </w:hyperlink>
          </w:p>
          <w:p w:rsidR="00A341C8" w:rsidRPr="00EC0C1A" w:rsidRDefault="00A341C8" w:rsidP="00A341C8">
            <w:pPr>
              <w:widowControl/>
              <w:autoSpaceDE/>
              <w:autoSpaceDN/>
              <w:adjustRightInd/>
              <w:spacing w:after="160" w:line="259" w:lineRule="auto"/>
              <w:rPr>
                <w:rFonts w:ascii="Calibri" w:hAnsi="Calibri" w:cs="Calibri"/>
              </w:rPr>
            </w:pPr>
            <w:r w:rsidRPr="00EC0C1A">
              <w:rPr>
                <w:rStyle w:val="Hyperlink"/>
                <w:rFonts w:ascii="Calibri" w:hAnsi="Calibri" w:cs="Calibri"/>
                <w:color w:val="auto"/>
                <w:u w:val="none"/>
              </w:rPr>
              <w:t>Or search ‘letters and sounds for home and school’</w:t>
            </w:r>
            <w:r>
              <w:rPr>
                <w:rStyle w:val="Hyperlink"/>
                <w:rFonts w:ascii="Calibri" w:hAnsi="Calibri" w:cs="Calibri"/>
                <w:color w:val="auto"/>
                <w:u w:val="none"/>
              </w:rPr>
              <w:t>.</w:t>
            </w:r>
          </w:p>
          <w:p w:rsidR="00A341C8" w:rsidRDefault="00A341C8" w:rsidP="00A341C8">
            <w:pPr>
              <w:widowControl/>
              <w:autoSpaceDE/>
              <w:autoSpaceDN/>
              <w:adjustRightInd/>
              <w:spacing w:after="160" w:line="259" w:lineRule="auto"/>
              <w:rPr>
                <w:rFonts w:ascii="Calibri" w:hAnsi="Calibri" w:cs="Calibri"/>
                <w:color w:val="000000"/>
              </w:rPr>
            </w:pPr>
            <w:r>
              <w:rPr>
                <w:rFonts w:ascii="Calibri" w:hAnsi="Calibri" w:cs="Calibri"/>
                <w:color w:val="000000"/>
              </w:rPr>
              <w:t>You will need a pen and paper.</w:t>
            </w:r>
          </w:p>
          <w:p w:rsidR="00A341C8" w:rsidRDefault="00A341C8" w:rsidP="00A341C8">
            <w:pPr>
              <w:widowControl/>
              <w:autoSpaceDE/>
              <w:autoSpaceDN/>
              <w:adjustRightInd/>
              <w:spacing w:after="160" w:line="259" w:lineRule="auto"/>
              <w:rPr>
                <w:rFonts w:ascii="Calibri" w:hAnsi="Calibri" w:cs="Calibri"/>
                <w:color w:val="000000"/>
              </w:rPr>
            </w:pPr>
            <w:r>
              <w:rPr>
                <w:rFonts w:ascii="Calibri" w:hAnsi="Calibri" w:cs="Calibri"/>
                <w:color w:val="000000"/>
              </w:rPr>
              <w:t xml:space="preserve">Choose one session (daily if possible) and either watch live or recorded on the </w:t>
            </w:r>
            <w:proofErr w:type="spellStart"/>
            <w:r>
              <w:rPr>
                <w:rFonts w:ascii="Calibri" w:hAnsi="Calibri" w:cs="Calibri"/>
                <w:color w:val="000000"/>
              </w:rPr>
              <w:t>youtube</w:t>
            </w:r>
            <w:proofErr w:type="spellEnd"/>
            <w:r>
              <w:rPr>
                <w:rFonts w:ascii="Calibri" w:hAnsi="Calibri" w:cs="Calibri"/>
                <w:color w:val="000000"/>
              </w:rPr>
              <w:t xml:space="preserve"> channel. </w:t>
            </w:r>
          </w:p>
          <w:p w:rsidR="00A341C8" w:rsidRDefault="00A341C8" w:rsidP="00A341C8">
            <w:pPr>
              <w:widowControl/>
              <w:autoSpaceDE/>
              <w:autoSpaceDN/>
              <w:adjustRightInd/>
              <w:rPr>
                <w:rFonts w:ascii="Calibri" w:hAnsi="Calibri" w:cs="Calibri"/>
                <w:color w:val="000000"/>
              </w:rPr>
            </w:pPr>
            <w:r>
              <w:rPr>
                <w:rFonts w:ascii="Calibri" w:hAnsi="Calibri" w:cs="Calibri"/>
                <w:color w:val="000000"/>
              </w:rPr>
              <w:t>Do one of:</w:t>
            </w:r>
          </w:p>
          <w:p w:rsidR="00A341C8" w:rsidRDefault="00A341C8" w:rsidP="00A341C8">
            <w:pPr>
              <w:widowControl/>
              <w:autoSpaceDE/>
              <w:autoSpaceDN/>
              <w:adjustRightInd/>
              <w:rPr>
                <w:rFonts w:ascii="Calibri" w:hAnsi="Calibri" w:cs="Calibri"/>
                <w:color w:val="000000"/>
              </w:rPr>
            </w:pPr>
            <w:r>
              <w:rPr>
                <w:rFonts w:ascii="Calibri" w:hAnsi="Calibri" w:cs="Calibri"/>
                <w:color w:val="000000"/>
              </w:rPr>
              <w:t>10am Reception phonics revision</w:t>
            </w:r>
          </w:p>
          <w:p w:rsidR="00A341C8" w:rsidRPr="00DF5520" w:rsidRDefault="00A341C8" w:rsidP="00A341C8">
            <w:pPr>
              <w:widowControl/>
              <w:autoSpaceDE/>
              <w:autoSpaceDN/>
              <w:adjustRightInd/>
              <w:rPr>
                <w:rFonts w:ascii="Calibri" w:hAnsi="Calibri" w:cs="Calibri"/>
                <w:color w:val="000000"/>
              </w:rPr>
            </w:pPr>
            <w:r w:rsidRPr="00DF5520">
              <w:rPr>
                <w:rFonts w:ascii="Calibri" w:hAnsi="Calibri" w:cs="Calibri"/>
                <w:color w:val="000000"/>
              </w:rPr>
              <w:t>10.30 year 1 phonics</w:t>
            </w:r>
          </w:p>
          <w:p w:rsidR="00A341C8" w:rsidRPr="00F247D1" w:rsidRDefault="00A341C8" w:rsidP="00A341C8">
            <w:pPr>
              <w:widowControl/>
              <w:autoSpaceDE/>
              <w:autoSpaceDN/>
              <w:adjustRightInd/>
              <w:rPr>
                <w:rFonts w:asciiTheme="majorHAnsi" w:hAnsiTheme="majorHAnsi" w:cstheme="majorHAnsi"/>
                <w:b/>
                <w:color w:val="4472C4" w:themeColor="accent1"/>
                <w:sz w:val="22"/>
                <w:szCs w:val="22"/>
                <w:lang w:val="en-GB" w:eastAsia="en-GB"/>
              </w:rPr>
            </w:pPr>
            <w:r>
              <w:rPr>
                <w:rFonts w:ascii="Calibri" w:hAnsi="Calibri" w:cs="Calibri"/>
                <w:color w:val="000000"/>
              </w:rPr>
              <w:t>11am revising blending ready for year 1.</w:t>
            </w:r>
          </w:p>
        </w:tc>
        <w:tc>
          <w:tcPr>
            <w:tcW w:w="2857" w:type="dxa"/>
            <w:gridSpan w:val="2"/>
            <w:tcBorders>
              <w:top w:val="nil"/>
              <w:bottom w:val="single" w:sz="4" w:space="0" w:color="auto"/>
            </w:tcBorders>
          </w:tcPr>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Pr>
                <w:rFonts w:asciiTheme="majorHAnsi" w:hAnsiTheme="majorHAnsi" w:cstheme="majorHAnsi"/>
                <w:sz w:val="22"/>
                <w:szCs w:val="22"/>
                <w:lang w:val="en-GB" w:eastAsia="en-GB"/>
              </w:rPr>
              <w:t xml:space="preserve"> </w:t>
            </w:r>
            <w:r w:rsidRPr="00F247D1">
              <w:rPr>
                <w:rFonts w:asciiTheme="majorHAnsi" w:hAnsiTheme="majorHAnsi" w:cstheme="majorHAnsi"/>
                <w:b/>
                <w:color w:val="4472C4" w:themeColor="accent1"/>
                <w:sz w:val="22"/>
                <w:szCs w:val="22"/>
                <w:lang w:val="en-GB" w:eastAsia="en-GB"/>
              </w:rPr>
              <w:t>By:</w:t>
            </w:r>
          </w:p>
          <w:p w:rsidR="000E2BE7" w:rsidRPr="000E2BE7" w:rsidRDefault="000E2BE7" w:rsidP="00A341C8">
            <w:pPr>
              <w:widowControl/>
              <w:autoSpaceDE/>
              <w:autoSpaceDN/>
              <w:adjustRightInd/>
              <w:spacing w:after="160" w:line="259" w:lineRule="auto"/>
              <w:rPr>
                <w:rFonts w:asciiTheme="majorHAnsi" w:hAnsiTheme="majorHAnsi" w:cstheme="majorHAnsi"/>
                <w:sz w:val="22"/>
                <w:szCs w:val="22"/>
                <w:lang w:val="en-GB" w:eastAsia="en-GB"/>
              </w:rPr>
            </w:pPr>
            <w:r w:rsidRPr="000E2BE7">
              <w:rPr>
                <w:rFonts w:asciiTheme="majorHAnsi" w:hAnsiTheme="majorHAnsi" w:cstheme="majorHAnsi"/>
                <w:sz w:val="22"/>
                <w:szCs w:val="22"/>
                <w:lang w:val="en-GB" w:eastAsia="en-GB"/>
              </w:rPr>
              <w:t xml:space="preserve">Reading </w:t>
            </w:r>
            <w:proofErr w:type="spellStart"/>
            <w:r w:rsidRPr="000E2BE7">
              <w:rPr>
                <w:rFonts w:asciiTheme="majorHAnsi" w:hAnsiTheme="majorHAnsi" w:cstheme="majorHAnsi"/>
                <w:sz w:val="22"/>
                <w:szCs w:val="22"/>
                <w:lang w:val="en-GB" w:eastAsia="en-GB"/>
              </w:rPr>
              <w:t>ebooks</w:t>
            </w:r>
            <w:proofErr w:type="spellEnd"/>
            <w:r w:rsidRPr="000E2BE7">
              <w:rPr>
                <w:rFonts w:asciiTheme="majorHAnsi" w:hAnsiTheme="majorHAnsi" w:cstheme="majorHAnsi"/>
                <w:sz w:val="22"/>
                <w:szCs w:val="22"/>
                <w:lang w:val="en-GB" w:eastAsia="en-GB"/>
              </w:rPr>
              <w:t xml:space="preserve"> using Bug Club. To log on visit </w:t>
            </w:r>
            <w:hyperlink r:id="rId19" w:history="1">
              <w:r w:rsidRPr="000E2BE7">
                <w:rPr>
                  <w:rStyle w:val="Hyperlink"/>
                  <w:rFonts w:asciiTheme="majorHAnsi" w:hAnsiTheme="majorHAnsi" w:cstheme="majorHAnsi"/>
                  <w:color w:val="auto"/>
                  <w:sz w:val="22"/>
                  <w:szCs w:val="22"/>
                  <w:lang w:val="en-GB" w:eastAsia="en-GB"/>
                </w:rPr>
                <w:t>www.activelearnprimary.co.uk/login</w:t>
              </w:r>
            </w:hyperlink>
            <w:r w:rsidRPr="000E2BE7">
              <w:rPr>
                <w:rFonts w:asciiTheme="majorHAnsi" w:hAnsiTheme="majorHAnsi" w:cstheme="majorHAnsi"/>
                <w:sz w:val="22"/>
                <w:szCs w:val="22"/>
                <w:lang w:val="en-GB" w:eastAsia="en-GB"/>
              </w:rPr>
              <w:t xml:space="preserve"> </w:t>
            </w:r>
          </w:p>
          <w:p w:rsidR="000E2BE7" w:rsidRPr="000E2BE7" w:rsidRDefault="000E2BE7" w:rsidP="000E2BE7">
            <w:pPr>
              <w:widowControl/>
              <w:autoSpaceDE/>
              <w:autoSpaceDN/>
              <w:adjustRightInd/>
              <w:spacing w:line="259" w:lineRule="auto"/>
              <w:rPr>
                <w:rFonts w:asciiTheme="majorHAnsi" w:hAnsiTheme="majorHAnsi" w:cstheme="majorHAnsi"/>
                <w:sz w:val="22"/>
                <w:szCs w:val="22"/>
                <w:lang w:val="en-GB" w:eastAsia="en-GB"/>
              </w:rPr>
            </w:pPr>
            <w:r w:rsidRPr="000E2BE7">
              <w:rPr>
                <w:rFonts w:asciiTheme="majorHAnsi" w:hAnsiTheme="majorHAnsi" w:cstheme="majorHAnsi"/>
                <w:sz w:val="22"/>
                <w:szCs w:val="22"/>
                <w:lang w:val="en-GB" w:eastAsia="en-GB"/>
              </w:rPr>
              <w:t>Username:</w:t>
            </w:r>
          </w:p>
          <w:p w:rsidR="000E2BE7" w:rsidRPr="000E2BE7" w:rsidRDefault="000E2BE7" w:rsidP="000E2BE7">
            <w:pPr>
              <w:widowControl/>
              <w:autoSpaceDE/>
              <w:autoSpaceDN/>
              <w:adjustRightInd/>
              <w:spacing w:line="259" w:lineRule="auto"/>
              <w:rPr>
                <w:rFonts w:asciiTheme="majorHAnsi" w:hAnsiTheme="majorHAnsi" w:cstheme="majorHAnsi"/>
                <w:sz w:val="22"/>
                <w:szCs w:val="22"/>
                <w:lang w:val="en-GB" w:eastAsia="en-GB"/>
              </w:rPr>
            </w:pPr>
            <w:r w:rsidRPr="000E2BE7">
              <w:rPr>
                <w:rFonts w:asciiTheme="majorHAnsi" w:hAnsiTheme="majorHAnsi" w:cstheme="majorHAnsi"/>
                <w:sz w:val="22"/>
                <w:szCs w:val="22"/>
                <w:lang w:val="en-GB" w:eastAsia="en-GB"/>
              </w:rPr>
              <w:t xml:space="preserve">First 4 letters of the first name and first 4 letters of last name. </w:t>
            </w:r>
          </w:p>
          <w:p w:rsidR="000E2BE7" w:rsidRPr="000E2BE7" w:rsidRDefault="000E2BE7" w:rsidP="000E2BE7">
            <w:pPr>
              <w:widowControl/>
              <w:autoSpaceDE/>
              <w:autoSpaceDN/>
              <w:adjustRightInd/>
              <w:spacing w:line="259" w:lineRule="auto"/>
              <w:rPr>
                <w:rFonts w:asciiTheme="majorHAnsi" w:hAnsiTheme="majorHAnsi" w:cstheme="majorHAnsi"/>
                <w:sz w:val="22"/>
                <w:szCs w:val="22"/>
                <w:lang w:val="en-GB" w:eastAsia="en-GB"/>
              </w:rPr>
            </w:pPr>
            <w:proofErr w:type="spellStart"/>
            <w:r w:rsidRPr="000E2BE7">
              <w:rPr>
                <w:rFonts w:asciiTheme="majorHAnsi" w:hAnsiTheme="majorHAnsi" w:cstheme="majorHAnsi"/>
                <w:sz w:val="22"/>
                <w:szCs w:val="22"/>
                <w:lang w:val="en-GB" w:eastAsia="en-GB"/>
              </w:rPr>
              <w:t>Eg.for</w:t>
            </w:r>
            <w:proofErr w:type="spellEnd"/>
            <w:r w:rsidRPr="000E2BE7">
              <w:rPr>
                <w:rFonts w:asciiTheme="majorHAnsi" w:hAnsiTheme="majorHAnsi" w:cstheme="majorHAnsi"/>
                <w:sz w:val="22"/>
                <w:szCs w:val="22"/>
                <w:lang w:val="en-GB" w:eastAsia="en-GB"/>
              </w:rPr>
              <w:t xml:space="preserve"> Matthew Smith the username is </w:t>
            </w:r>
            <w:proofErr w:type="spellStart"/>
            <w:r w:rsidRPr="000E2BE7">
              <w:rPr>
                <w:rFonts w:asciiTheme="majorHAnsi" w:hAnsiTheme="majorHAnsi" w:cstheme="majorHAnsi"/>
                <w:sz w:val="22"/>
                <w:szCs w:val="22"/>
                <w:lang w:val="en-GB" w:eastAsia="en-GB"/>
              </w:rPr>
              <w:t>mattsmit</w:t>
            </w:r>
            <w:proofErr w:type="spellEnd"/>
          </w:p>
          <w:p w:rsidR="000E2BE7" w:rsidRPr="000E2BE7" w:rsidRDefault="000E2BE7" w:rsidP="000E2BE7">
            <w:pPr>
              <w:widowControl/>
              <w:autoSpaceDE/>
              <w:autoSpaceDN/>
              <w:adjustRightInd/>
              <w:spacing w:line="259" w:lineRule="auto"/>
              <w:rPr>
                <w:rFonts w:asciiTheme="majorHAnsi" w:hAnsiTheme="majorHAnsi" w:cstheme="majorHAnsi"/>
                <w:sz w:val="22"/>
                <w:szCs w:val="22"/>
                <w:lang w:val="en-GB" w:eastAsia="en-GB"/>
              </w:rPr>
            </w:pPr>
          </w:p>
          <w:p w:rsidR="000E2BE7" w:rsidRPr="000E2BE7" w:rsidRDefault="000E2BE7" w:rsidP="000E2BE7">
            <w:pPr>
              <w:widowControl/>
              <w:autoSpaceDE/>
              <w:autoSpaceDN/>
              <w:adjustRightInd/>
              <w:spacing w:after="160" w:line="259" w:lineRule="auto"/>
              <w:rPr>
                <w:rFonts w:asciiTheme="majorHAnsi" w:hAnsiTheme="majorHAnsi" w:cstheme="majorHAnsi"/>
                <w:sz w:val="22"/>
                <w:szCs w:val="22"/>
                <w:lang w:val="en-GB" w:eastAsia="en-GB"/>
              </w:rPr>
            </w:pPr>
            <w:r w:rsidRPr="000E2BE7">
              <w:rPr>
                <w:rFonts w:asciiTheme="majorHAnsi" w:hAnsiTheme="majorHAnsi" w:cstheme="majorHAnsi"/>
                <w:sz w:val="22"/>
                <w:szCs w:val="22"/>
                <w:lang w:val="en-GB" w:eastAsia="en-GB"/>
              </w:rPr>
              <w:t xml:space="preserve">Password: </w:t>
            </w:r>
            <w:proofErr w:type="spellStart"/>
            <w:r w:rsidRPr="000E2BE7">
              <w:rPr>
                <w:rFonts w:asciiTheme="majorHAnsi" w:hAnsiTheme="majorHAnsi" w:cstheme="majorHAnsi"/>
                <w:sz w:val="22"/>
                <w:szCs w:val="22"/>
                <w:lang w:val="en-GB" w:eastAsia="en-GB"/>
              </w:rPr>
              <w:t>allsaints</w:t>
            </w:r>
            <w:proofErr w:type="spellEnd"/>
          </w:p>
          <w:p w:rsidR="000E2BE7" w:rsidRPr="000E2BE7" w:rsidRDefault="000E2BE7" w:rsidP="000E2BE7">
            <w:pPr>
              <w:widowControl/>
              <w:autoSpaceDE/>
              <w:autoSpaceDN/>
              <w:adjustRightInd/>
              <w:spacing w:after="160" w:line="259" w:lineRule="auto"/>
              <w:rPr>
                <w:rFonts w:asciiTheme="majorHAnsi" w:hAnsiTheme="majorHAnsi" w:cstheme="majorHAnsi"/>
                <w:color w:val="4472C4" w:themeColor="accent1"/>
                <w:sz w:val="22"/>
                <w:szCs w:val="22"/>
                <w:lang w:val="en-GB" w:eastAsia="en-GB"/>
              </w:rPr>
            </w:pPr>
            <w:r w:rsidRPr="000E2BE7">
              <w:rPr>
                <w:rFonts w:asciiTheme="majorHAnsi" w:hAnsiTheme="majorHAnsi" w:cstheme="majorHAnsi"/>
                <w:sz w:val="22"/>
                <w:szCs w:val="22"/>
                <w:lang w:val="en-GB" w:eastAsia="en-GB"/>
              </w:rPr>
              <w:t>School code: qcx7</w:t>
            </w:r>
          </w:p>
        </w:tc>
        <w:tc>
          <w:tcPr>
            <w:tcW w:w="2857" w:type="dxa"/>
            <w:tcBorders>
              <w:top w:val="nil"/>
              <w:bottom w:val="single" w:sz="4" w:space="0" w:color="auto"/>
            </w:tcBorders>
          </w:tcPr>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F247D1">
              <w:rPr>
                <w:rFonts w:asciiTheme="majorHAnsi" w:hAnsiTheme="majorHAnsi" w:cstheme="majorHAnsi"/>
                <w:b/>
                <w:color w:val="4472C4" w:themeColor="accent1"/>
                <w:sz w:val="22"/>
                <w:szCs w:val="22"/>
                <w:lang w:val="en-GB" w:eastAsia="en-GB"/>
              </w:rPr>
              <w:t>By:</w:t>
            </w:r>
          </w:p>
          <w:p w:rsidR="00ED4F73" w:rsidRDefault="00ED4F73" w:rsidP="00A341C8">
            <w:pPr>
              <w:widowControl/>
              <w:autoSpaceDE/>
              <w:autoSpaceDN/>
              <w:adjustRightInd/>
              <w:spacing w:after="160" w:line="259" w:lineRule="auto"/>
              <w:rPr>
                <w:rFonts w:asciiTheme="majorHAnsi" w:hAnsiTheme="majorHAnsi" w:cstheme="majorHAnsi"/>
                <w:sz w:val="22"/>
                <w:szCs w:val="22"/>
                <w:lang w:val="en-GB" w:eastAsia="en-GB"/>
              </w:rPr>
            </w:pPr>
            <w:r w:rsidRPr="00ED4F73">
              <w:rPr>
                <w:rFonts w:asciiTheme="majorHAnsi" w:hAnsiTheme="majorHAnsi" w:cstheme="majorHAnsi"/>
                <w:sz w:val="22"/>
                <w:szCs w:val="22"/>
                <w:lang w:val="en-GB" w:eastAsia="en-GB"/>
              </w:rPr>
              <w:t xml:space="preserve">Read the story together (page 3 and 4) or listen at </w:t>
            </w:r>
            <w:hyperlink r:id="rId20" w:history="1">
              <w:r w:rsidRPr="00ED4F73">
                <w:rPr>
                  <w:rFonts w:asciiTheme="majorHAnsi" w:hAnsiTheme="majorHAnsi" w:cstheme="majorHAnsi"/>
                  <w:sz w:val="22"/>
                  <w:szCs w:val="22"/>
                  <w:lang w:val="en-GB" w:eastAsia="en-GB"/>
                </w:rPr>
                <w:t>https://soundcloud.com/talkforwriting/sayeeda/s-ewAQuMNjrJt</w:t>
              </w:r>
            </w:hyperlink>
            <w:r>
              <w:rPr>
                <w:rFonts w:asciiTheme="majorHAnsi" w:hAnsiTheme="majorHAnsi" w:cstheme="majorHAnsi"/>
                <w:sz w:val="22"/>
                <w:szCs w:val="22"/>
                <w:lang w:val="en-GB" w:eastAsia="en-GB"/>
              </w:rPr>
              <w:t xml:space="preserve"> </w:t>
            </w:r>
            <w:r w:rsidRPr="00ED4F73">
              <w:rPr>
                <w:rFonts w:asciiTheme="majorHAnsi" w:hAnsiTheme="majorHAnsi" w:cstheme="majorHAnsi"/>
                <w:sz w:val="22"/>
                <w:szCs w:val="22"/>
                <w:lang w:val="en-GB" w:eastAsia="en-GB"/>
              </w:rPr>
              <w:t xml:space="preserve"> </w:t>
            </w:r>
            <w:r>
              <w:rPr>
                <w:rFonts w:asciiTheme="majorHAnsi" w:hAnsiTheme="majorHAnsi" w:cstheme="majorHAnsi"/>
                <w:sz w:val="22"/>
                <w:szCs w:val="22"/>
                <w:lang w:val="en-GB" w:eastAsia="en-GB"/>
              </w:rPr>
              <w:t xml:space="preserve">  </w:t>
            </w:r>
          </w:p>
          <w:p w:rsidR="00ED4F73" w:rsidRPr="00ED4F73" w:rsidRDefault="00ED4F73" w:rsidP="00A341C8">
            <w:pPr>
              <w:widowControl/>
              <w:autoSpaceDE/>
              <w:autoSpaceDN/>
              <w:adjustRightInd/>
              <w:spacing w:after="160" w:line="259" w:lineRule="auto"/>
              <w:rPr>
                <w:rFonts w:asciiTheme="majorHAnsi" w:hAnsiTheme="majorHAnsi" w:cstheme="majorHAnsi"/>
                <w:sz w:val="22"/>
                <w:szCs w:val="22"/>
                <w:lang w:val="en-GB" w:eastAsia="en-GB"/>
              </w:rPr>
            </w:pPr>
            <w:r>
              <w:rPr>
                <w:rFonts w:asciiTheme="majorHAnsi" w:hAnsiTheme="majorHAnsi" w:cstheme="majorHAnsi"/>
                <w:sz w:val="22"/>
                <w:szCs w:val="22"/>
                <w:lang w:val="en-GB" w:eastAsia="en-GB"/>
              </w:rPr>
              <w:t>This story is going to inspire our writing for the next few weeks.</w:t>
            </w:r>
          </w:p>
          <w:p w:rsidR="00ED4F73" w:rsidRPr="00ED4F73" w:rsidRDefault="00ED4F73" w:rsidP="00A341C8">
            <w:pPr>
              <w:widowControl/>
              <w:autoSpaceDE/>
              <w:autoSpaceDN/>
              <w:adjustRightInd/>
              <w:spacing w:after="160" w:line="259" w:lineRule="auto"/>
              <w:rPr>
                <w:rFonts w:asciiTheme="majorHAnsi" w:hAnsiTheme="majorHAnsi" w:cstheme="majorHAnsi"/>
                <w:sz w:val="22"/>
                <w:szCs w:val="22"/>
                <w:lang w:val="en-GB" w:eastAsia="en-GB"/>
              </w:rPr>
            </w:pPr>
            <w:r>
              <w:rPr>
                <w:rFonts w:asciiTheme="majorHAnsi" w:hAnsiTheme="majorHAnsi" w:cstheme="majorHAnsi"/>
                <w:sz w:val="22"/>
                <w:szCs w:val="22"/>
                <w:lang w:val="en-GB" w:eastAsia="en-GB"/>
              </w:rPr>
              <w:t>Talk about the story and jot down your ideas on page 5.</w:t>
            </w:r>
          </w:p>
          <w:p w:rsidR="00ED4F73" w:rsidRDefault="00ED4F73"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ED4F73">
              <w:rPr>
                <w:rFonts w:asciiTheme="majorHAnsi" w:hAnsiTheme="majorHAnsi" w:cstheme="majorHAnsi"/>
                <w:sz w:val="22"/>
                <w:szCs w:val="22"/>
                <w:lang w:val="en-GB" w:eastAsia="en-GB"/>
              </w:rPr>
              <w:t>Fancy a challenge? Complete the quiz on page 7.</w:t>
            </w:r>
          </w:p>
        </w:tc>
        <w:tc>
          <w:tcPr>
            <w:tcW w:w="2857" w:type="dxa"/>
            <w:gridSpan w:val="2"/>
            <w:tcBorders>
              <w:top w:val="nil"/>
              <w:bottom w:val="single" w:sz="4" w:space="0" w:color="auto"/>
            </w:tcBorders>
          </w:tcPr>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F247D1">
              <w:rPr>
                <w:rFonts w:asciiTheme="majorHAnsi" w:hAnsiTheme="majorHAnsi" w:cstheme="majorHAnsi"/>
                <w:b/>
                <w:color w:val="4472C4" w:themeColor="accent1"/>
                <w:sz w:val="22"/>
                <w:szCs w:val="22"/>
                <w:lang w:val="en-GB" w:eastAsia="en-GB"/>
              </w:rPr>
              <w:t>By:</w:t>
            </w:r>
          </w:p>
          <w:p w:rsidR="00ED4F73" w:rsidRDefault="00ED4F73" w:rsidP="00ED4F73">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Pr>
                <w:rFonts w:asciiTheme="majorHAnsi" w:hAnsiTheme="majorHAnsi" w:cstheme="majorHAnsi"/>
                <w:sz w:val="22"/>
                <w:szCs w:val="22"/>
                <w:lang w:val="en-GB" w:eastAsia="en-GB"/>
              </w:rPr>
              <w:t xml:space="preserve">Page 6- </w:t>
            </w:r>
            <w:r w:rsidRPr="00ED4F73">
              <w:rPr>
                <w:rFonts w:asciiTheme="majorHAnsi" w:hAnsiTheme="majorHAnsi" w:cstheme="majorHAnsi"/>
                <w:sz w:val="22"/>
                <w:szCs w:val="22"/>
                <w:lang w:val="en-GB" w:eastAsia="en-GB"/>
              </w:rPr>
              <w:t>Match up the words with the character who said them.</w:t>
            </w:r>
            <w:r>
              <w:rPr>
                <w:rFonts w:asciiTheme="majorHAnsi" w:hAnsiTheme="majorHAnsi" w:cstheme="majorHAnsi"/>
                <w:b/>
                <w:color w:val="4472C4" w:themeColor="accent1"/>
                <w:sz w:val="22"/>
                <w:szCs w:val="22"/>
                <w:lang w:val="en-GB" w:eastAsia="en-GB"/>
              </w:rPr>
              <w:t xml:space="preserve"> </w:t>
            </w:r>
          </w:p>
        </w:tc>
        <w:tc>
          <w:tcPr>
            <w:tcW w:w="2858" w:type="dxa"/>
            <w:tcBorders>
              <w:top w:val="nil"/>
              <w:bottom w:val="single" w:sz="4" w:space="0" w:color="auto"/>
            </w:tcBorders>
          </w:tcPr>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F247D1">
              <w:rPr>
                <w:rFonts w:asciiTheme="majorHAnsi" w:hAnsiTheme="majorHAnsi" w:cstheme="majorHAnsi"/>
                <w:b/>
                <w:color w:val="4472C4" w:themeColor="accent1"/>
                <w:sz w:val="22"/>
                <w:szCs w:val="22"/>
                <w:lang w:val="en-GB" w:eastAsia="en-GB"/>
              </w:rPr>
              <w:t>By:</w:t>
            </w:r>
          </w:p>
          <w:p w:rsidR="00ED4F73" w:rsidRPr="006E1BD8" w:rsidRDefault="00ED4F73" w:rsidP="00A341C8">
            <w:pPr>
              <w:widowControl/>
              <w:autoSpaceDE/>
              <w:autoSpaceDN/>
              <w:adjustRightInd/>
              <w:spacing w:after="160" w:line="259" w:lineRule="auto"/>
              <w:rPr>
                <w:rFonts w:asciiTheme="majorHAnsi" w:hAnsiTheme="majorHAnsi" w:cstheme="majorHAnsi"/>
                <w:sz w:val="22"/>
                <w:szCs w:val="22"/>
                <w:lang w:val="en-GB" w:eastAsia="en-GB"/>
              </w:rPr>
            </w:pPr>
            <w:r w:rsidRPr="006E1BD8">
              <w:rPr>
                <w:rFonts w:asciiTheme="majorHAnsi" w:hAnsiTheme="majorHAnsi" w:cstheme="majorHAnsi"/>
                <w:sz w:val="22"/>
                <w:szCs w:val="22"/>
                <w:lang w:val="en-GB" w:eastAsia="en-GB"/>
              </w:rPr>
              <w:t>Create your own comic strip of the story</w:t>
            </w:r>
            <w:r w:rsidR="00FE3F5D">
              <w:rPr>
                <w:rFonts w:asciiTheme="majorHAnsi" w:hAnsiTheme="majorHAnsi" w:cstheme="majorHAnsi"/>
                <w:sz w:val="22"/>
                <w:szCs w:val="22"/>
                <w:lang w:val="en-GB" w:eastAsia="en-GB"/>
              </w:rPr>
              <w:t xml:space="preserve"> (sheet attached).</w:t>
            </w:r>
          </w:p>
          <w:p w:rsidR="00ED4F73" w:rsidRPr="006E1BD8" w:rsidRDefault="00ED4F73" w:rsidP="00A341C8">
            <w:pPr>
              <w:widowControl/>
              <w:autoSpaceDE/>
              <w:autoSpaceDN/>
              <w:adjustRightInd/>
              <w:spacing w:after="160" w:line="259" w:lineRule="auto"/>
              <w:rPr>
                <w:rFonts w:asciiTheme="majorHAnsi" w:hAnsiTheme="majorHAnsi" w:cstheme="majorHAnsi"/>
                <w:sz w:val="22"/>
                <w:szCs w:val="22"/>
                <w:lang w:val="en-GB" w:eastAsia="en-GB"/>
              </w:rPr>
            </w:pPr>
            <w:r w:rsidRPr="006E1BD8">
              <w:rPr>
                <w:rFonts w:asciiTheme="majorHAnsi" w:hAnsiTheme="majorHAnsi" w:cstheme="majorHAnsi"/>
                <w:sz w:val="22"/>
                <w:szCs w:val="22"/>
                <w:lang w:val="en-GB" w:eastAsia="en-GB"/>
              </w:rPr>
              <w:t>Who is the main character and what are they doing?</w:t>
            </w:r>
          </w:p>
          <w:p w:rsidR="00ED4F73" w:rsidRPr="006E1BD8" w:rsidRDefault="00ED4F73" w:rsidP="00A341C8">
            <w:pPr>
              <w:widowControl/>
              <w:autoSpaceDE/>
              <w:autoSpaceDN/>
              <w:adjustRightInd/>
              <w:spacing w:after="160" w:line="259" w:lineRule="auto"/>
              <w:rPr>
                <w:rFonts w:asciiTheme="majorHAnsi" w:hAnsiTheme="majorHAnsi" w:cstheme="majorHAnsi"/>
                <w:sz w:val="22"/>
                <w:szCs w:val="22"/>
                <w:lang w:val="en-GB" w:eastAsia="en-GB"/>
              </w:rPr>
            </w:pPr>
            <w:r w:rsidRPr="006E1BD8">
              <w:rPr>
                <w:rFonts w:asciiTheme="majorHAnsi" w:hAnsiTheme="majorHAnsi" w:cstheme="majorHAnsi"/>
                <w:sz w:val="22"/>
                <w:szCs w:val="22"/>
                <w:lang w:val="en-GB" w:eastAsia="en-GB"/>
              </w:rPr>
              <w:t>What warning do they get?</w:t>
            </w:r>
          </w:p>
          <w:p w:rsidR="00ED4F73" w:rsidRPr="006E1BD8" w:rsidRDefault="00ED4F73" w:rsidP="00A341C8">
            <w:pPr>
              <w:widowControl/>
              <w:autoSpaceDE/>
              <w:autoSpaceDN/>
              <w:adjustRightInd/>
              <w:spacing w:after="160" w:line="259" w:lineRule="auto"/>
              <w:rPr>
                <w:rFonts w:asciiTheme="majorHAnsi" w:hAnsiTheme="majorHAnsi" w:cstheme="majorHAnsi"/>
                <w:sz w:val="22"/>
                <w:szCs w:val="22"/>
                <w:lang w:val="en-GB" w:eastAsia="en-GB"/>
              </w:rPr>
            </w:pPr>
            <w:r w:rsidRPr="006E1BD8">
              <w:rPr>
                <w:rFonts w:asciiTheme="majorHAnsi" w:hAnsiTheme="majorHAnsi" w:cstheme="majorHAnsi"/>
                <w:sz w:val="22"/>
                <w:szCs w:val="22"/>
                <w:lang w:val="en-GB" w:eastAsia="en-GB"/>
              </w:rPr>
              <w:t>What happens next?</w:t>
            </w:r>
          </w:p>
          <w:p w:rsidR="00ED4F73" w:rsidRPr="006E1BD8" w:rsidRDefault="00ED4F73" w:rsidP="00A341C8">
            <w:pPr>
              <w:widowControl/>
              <w:autoSpaceDE/>
              <w:autoSpaceDN/>
              <w:adjustRightInd/>
              <w:spacing w:after="160" w:line="259" w:lineRule="auto"/>
              <w:rPr>
                <w:rFonts w:asciiTheme="majorHAnsi" w:hAnsiTheme="majorHAnsi" w:cstheme="majorHAnsi"/>
                <w:sz w:val="22"/>
                <w:szCs w:val="22"/>
                <w:lang w:val="en-GB" w:eastAsia="en-GB"/>
              </w:rPr>
            </w:pPr>
            <w:r w:rsidRPr="006E1BD8">
              <w:rPr>
                <w:rFonts w:asciiTheme="majorHAnsi" w:hAnsiTheme="majorHAnsi" w:cstheme="majorHAnsi"/>
                <w:sz w:val="22"/>
                <w:szCs w:val="22"/>
                <w:lang w:val="en-GB" w:eastAsia="en-GB"/>
              </w:rPr>
              <w:t xml:space="preserve">Who helps </w:t>
            </w:r>
            <w:proofErr w:type="spellStart"/>
            <w:r w:rsidRPr="006E1BD8">
              <w:rPr>
                <w:rFonts w:asciiTheme="majorHAnsi" w:hAnsiTheme="majorHAnsi" w:cstheme="majorHAnsi"/>
                <w:sz w:val="22"/>
                <w:szCs w:val="22"/>
                <w:lang w:val="en-GB" w:eastAsia="en-GB"/>
              </w:rPr>
              <w:t>Sayeeda</w:t>
            </w:r>
            <w:proofErr w:type="spellEnd"/>
            <w:r w:rsidRPr="006E1BD8">
              <w:rPr>
                <w:rFonts w:asciiTheme="majorHAnsi" w:hAnsiTheme="majorHAnsi" w:cstheme="majorHAnsi"/>
                <w:sz w:val="22"/>
                <w:szCs w:val="22"/>
                <w:lang w:val="en-GB" w:eastAsia="en-GB"/>
              </w:rPr>
              <w:t>?</w:t>
            </w:r>
          </w:p>
          <w:p w:rsidR="00ED4F73" w:rsidRDefault="00ED4F73"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6E1BD8">
              <w:rPr>
                <w:rFonts w:asciiTheme="majorHAnsi" w:hAnsiTheme="majorHAnsi" w:cstheme="majorHAnsi"/>
                <w:sz w:val="22"/>
                <w:szCs w:val="22"/>
                <w:lang w:val="en-GB" w:eastAsia="en-GB"/>
              </w:rPr>
              <w:t>How does the story end?</w:t>
            </w:r>
          </w:p>
        </w:tc>
      </w:tr>
      <w:tr w:rsidR="00A341C8" w:rsidTr="00FE3F5D">
        <w:trPr>
          <w:trHeight w:val="1171"/>
        </w:trPr>
        <w:tc>
          <w:tcPr>
            <w:tcW w:w="4762" w:type="dxa"/>
            <w:gridSpan w:val="2"/>
            <w:tcBorders>
              <w:bottom w:val="nil"/>
            </w:tcBorders>
          </w:tcPr>
          <w:p w:rsidR="00A341C8" w:rsidRPr="0032592D"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32592D">
              <w:rPr>
                <w:rFonts w:asciiTheme="majorHAnsi" w:hAnsiTheme="majorHAnsi" w:cstheme="majorHAnsi"/>
                <w:b/>
                <w:color w:val="4472C4" w:themeColor="accent1"/>
                <w:sz w:val="22"/>
                <w:szCs w:val="22"/>
                <w:lang w:val="en-GB" w:eastAsia="en-GB"/>
              </w:rPr>
              <w:lastRenderedPageBreak/>
              <w:br w:type="page"/>
              <w:t>Help your child to:</w:t>
            </w:r>
          </w:p>
          <w:p w:rsidR="00A341C8" w:rsidRPr="009D3860"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32592D">
              <w:rPr>
                <w:rFonts w:asciiTheme="majorHAnsi" w:hAnsiTheme="majorHAnsi" w:cstheme="majorHAnsi"/>
              </w:rPr>
              <w:t>To compare volume in a container by describing whether it is full, nearly full, empty or nearly empty.</w:t>
            </w:r>
          </w:p>
        </w:tc>
        <w:tc>
          <w:tcPr>
            <w:tcW w:w="4762" w:type="dxa"/>
            <w:gridSpan w:val="3"/>
            <w:tcBorders>
              <w:bottom w:val="nil"/>
            </w:tcBorders>
          </w:tcPr>
          <w:p w:rsidR="00A341C8" w:rsidRPr="0032592D"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32592D">
              <w:rPr>
                <w:rFonts w:asciiTheme="majorHAnsi" w:hAnsiTheme="majorHAnsi" w:cstheme="majorHAnsi"/>
                <w:b/>
                <w:color w:val="4472C4" w:themeColor="accent1"/>
                <w:sz w:val="22"/>
                <w:szCs w:val="22"/>
                <w:lang w:val="en-GB" w:eastAsia="en-GB"/>
              </w:rPr>
              <w:br w:type="page"/>
              <w:t>Help your child to:</w:t>
            </w:r>
          </w:p>
          <w:p w:rsidR="00A341C8" w:rsidRPr="0032592D"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Pr>
                <w:rFonts w:asciiTheme="majorHAnsi" w:hAnsiTheme="majorHAnsi" w:cstheme="majorHAnsi"/>
              </w:rPr>
              <w:t xml:space="preserve">To </w:t>
            </w:r>
            <w:r w:rsidRPr="0032592D">
              <w:rPr>
                <w:rFonts w:asciiTheme="majorHAnsi" w:hAnsiTheme="majorHAnsi" w:cstheme="majorHAnsi"/>
              </w:rPr>
              <w:t>measure the capacity of different containers using non-standard units of measure.</w:t>
            </w:r>
          </w:p>
        </w:tc>
        <w:tc>
          <w:tcPr>
            <w:tcW w:w="4762" w:type="dxa"/>
            <w:gridSpan w:val="2"/>
            <w:tcBorders>
              <w:bottom w:val="nil"/>
            </w:tcBorders>
          </w:tcPr>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32592D">
              <w:rPr>
                <w:rFonts w:asciiTheme="majorHAnsi" w:hAnsiTheme="majorHAnsi" w:cstheme="majorHAnsi"/>
                <w:b/>
                <w:color w:val="4472C4" w:themeColor="accent1"/>
                <w:sz w:val="22"/>
                <w:szCs w:val="22"/>
                <w:lang w:val="en-GB" w:eastAsia="en-GB"/>
              </w:rPr>
              <w:br w:type="page"/>
              <w:t>Help your child to:</w:t>
            </w:r>
          </w:p>
          <w:p w:rsidR="00A341C8" w:rsidRPr="00293CF0" w:rsidRDefault="00A341C8" w:rsidP="00A341C8">
            <w:pPr>
              <w:widowControl/>
              <w:autoSpaceDE/>
              <w:autoSpaceDN/>
              <w:adjustRightInd/>
              <w:spacing w:after="160" w:line="259" w:lineRule="auto"/>
              <w:rPr>
                <w:rFonts w:asciiTheme="majorHAnsi" w:hAnsiTheme="majorHAnsi" w:cstheme="majorHAnsi"/>
                <w:color w:val="4472C4" w:themeColor="accent1"/>
                <w:sz w:val="22"/>
                <w:szCs w:val="22"/>
                <w:lang w:val="en-GB" w:eastAsia="en-GB"/>
              </w:rPr>
            </w:pPr>
            <w:r>
              <w:rPr>
                <w:rFonts w:asciiTheme="majorHAnsi" w:hAnsiTheme="majorHAnsi" w:cstheme="majorHAnsi"/>
                <w:sz w:val="22"/>
                <w:szCs w:val="22"/>
                <w:lang w:val="en-GB" w:eastAsia="en-GB"/>
              </w:rPr>
              <w:t>To use non-  standard units of measure to compare  capa</w:t>
            </w:r>
            <w:r w:rsidRPr="00293CF0">
              <w:rPr>
                <w:rFonts w:asciiTheme="majorHAnsi" w:hAnsiTheme="majorHAnsi" w:cstheme="majorHAnsi"/>
                <w:sz w:val="22"/>
                <w:szCs w:val="22"/>
                <w:lang w:val="en-GB" w:eastAsia="en-GB"/>
              </w:rPr>
              <w:t>city.</w:t>
            </w:r>
          </w:p>
        </w:tc>
      </w:tr>
      <w:tr w:rsidR="00A341C8" w:rsidTr="00FE3F5D">
        <w:trPr>
          <w:trHeight w:val="3663"/>
        </w:trPr>
        <w:tc>
          <w:tcPr>
            <w:tcW w:w="4762" w:type="dxa"/>
            <w:gridSpan w:val="2"/>
            <w:tcBorders>
              <w:top w:val="nil"/>
            </w:tcBorders>
          </w:tcPr>
          <w:p w:rsidR="00A341C8" w:rsidRPr="0032592D"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32592D">
              <w:rPr>
                <w:rFonts w:asciiTheme="majorHAnsi" w:hAnsiTheme="majorHAnsi" w:cstheme="majorHAnsi"/>
                <w:b/>
                <w:color w:val="4472C4" w:themeColor="accent1"/>
                <w:sz w:val="22"/>
                <w:szCs w:val="22"/>
                <w:lang w:val="en-GB" w:eastAsia="en-GB"/>
              </w:rPr>
              <w:t>By:</w:t>
            </w:r>
          </w:p>
          <w:p w:rsidR="00A341C8" w:rsidRDefault="00A341C8" w:rsidP="00A341C8">
            <w:pPr>
              <w:rPr>
                <w:rFonts w:asciiTheme="majorHAnsi" w:hAnsiTheme="majorHAnsi" w:cstheme="majorHAnsi"/>
              </w:rPr>
            </w:pPr>
            <w:r w:rsidRPr="0032592D">
              <w:rPr>
                <w:rFonts w:asciiTheme="majorHAnsi" w:hAnsiTheme="majorHAnsi" w:cstheme="majorHAnsi"/>
              </w:rPr>
              <w:t>Provide a range of different containers for children to exp</w:t>
            </w:r>
            <w:r>
              <w:rPr>
                <w:rFonts w:asciiTheme="majorHAnsi" w:hAnsiTheme="majorHAnsi" w:cstheme="majorHAnsi"/>
              </w:rPr>
              <w:t xml:space="preserve">lore practically using water / </w:t>
            </w:r>
            <w:r w:rsidRPr="0032592D">
              <w:rPr>
                <w:rFonts w:asciiTheme="majorHAnsi" w:hAnsiTheme="majorHAnsi" w:cstheme="majorHAnsi"/>
              </w:rPr>
              <w:t>sand</w:t>
            </w:r>
            <w:r>
              <w:rPr>
                <w:rFonts w:asciiTheme="majorHAnsi" w:hAnsiTheme="majorHAnsi" w:cstheme="majorHAnsi"/>
              </w:rPr>
              <w:t xml:space="preserve"> rice</w:t>
            </w:r>
            <w:r w:rsidRPr="0032592D">
              <w:rPr>
                <w:rFonts w:asciiTheme="majorHAnsi" w:hAnsiTheme="majorHAnsi" w:cstheme="majorHAnsi"/>
              </w:rPr>
              <w:t xml:space="preserve">. </w:t>
            </w:r>
            <w:r>
              <w:rPr>
                <w:rFonts w:asciiTheme="majorHAnsi" w:hAnsiTheme="majorHAnsi" w:cstheme="majorHAnsi"/>
              </w:rPr>
              <w:t xml:space="preserve">Challenge them to show you a container that is full / empty / almost full / </w:t>
            </w:r>
            <w:r w:rsidRPr="0032592D">
              <w:rPr>
                <w:rFonts w:asciiTheme="majorHAnsi" w:hAnsiTheme="majorHAnsi" w:cstheme="majorHAnsi"/>
              </w:rPr>
              <w:t xml:space="preserve">almost empty. </w:t>
            </w:r>
          </w:p>
          <w:p w:rsidR="00A341C8" w:rsidRPr="0032592D" w:rsidRDefault="00A341C8" w:rsidP="00A341C8">
            <w:pPr>
              <w:rPr>
                <w:rFonts w:asciiTheme="majorHAnsi" w:hAnsiTheme="majorHAnsi" w:cstheme="majorHAnsi"/>
              </w:rPr>
            </w:pPr>
            <w:r>
              <w:rPr>
                <w:noProof/>
                <w:lang w:val="en-GB" w:eastAsia="en-GB"/>
              </w:rPr>
              <w:drawing>
                <wp:inline distT="0" distB="0" distL="0" distR="0" wp14:anchorId="5C628B3A" wp14:editId="4B840BEF">
                  <wp:extent cx="1645920" cy="71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4851" cy="719380"/>
                          </a:xfrm>
                          <a:prstGeom prst="rect">
                            <a:avLst/>
                          </a:prstGeom>
                        </pic:spPr>
                      </pic:pic>
                    </a:graphicData>
                  </a:graphic>
                </wp:inline>
              </w:drawing>
            </w:r>
          </w:p>
          <w:p w:rsidR="00A341C8" w:rsidRPr="0032592D" w:rsidRDefault="00A341C8" w:rsidP="00A341C8">
            <w:pPr>
              <w:rPr>
                <w:rFonts w:asciiTheme="majorHAnsi" w:hAnsiTheme="majorHAnsi" w:cstheme="majorHAnsi"/>
              </w:rPr>
            </w:pPr>
          </w:p>
          <w:p w:rsidR="00A341C8" w:rsidRPr="0032592D" w:rsidRDefault="00A341C8" w:rsidP="00A341C8">
            <w:pPr>
              <w:rPr>
                <w:rFonts w:asciiTheme="majorHAnsi" w:hAnsiTheme="majorHAnsi" w:cstheme="majorHAnsi"/>
              </w:rPr>
            </w:pPr>
            <w:r w:rsidRPr="0032592D">
              <w:rPr>
                <w:rFonts w:asciiTheme="majorHAnsi" w:hAnsiTheme="majorHAnsi" w:cstheme="majorHAnsi"/>
                <w:b/>
                <w:color w:val="4472C4" w:themeColor="accent1"/>
                <w:sz w:val="22"/>
                <w:szCs w:val="22"/>
                <w:lang w:val="en-GB" w:eastAsia="en-GB"/>
              </w:rPr>
              <w:t xml:space="preserve">Watch this video to support: </w:t>
            </w:r>
          </w:p>
          <w:p w:rsidR="00A341C8" w:rsidRPr="0032592D" w:rsidRDefault="00A341C8" w:rsidP="00A341C8">
            <w:pPr>
              <w:widowControl/>
              <w:autoSpaceDE/>
              <w:autoSpaceDN/>
              <w:adjustRightInd/>
              <w:spacing w:after="160" w:line="259" w:lineRule="auto"/>
              <w:rPr>
                <w:rFonts w:asciiTheme="majorHAnsi" w:hAnsiTheme="majorHAnsi" w:cstheme="majorHAnsi"/>
              </w:rPr>
            </w:pPr>
            <w:hyperlink r:id="rId22" w:history="1">
              <w:r w:rsidRPr="0032592D">
                <w:rPr>
                  <w:rFonts w:asciiTheme="majorHAnsi" w:hAnsiTheme="majorHAnsi" w:cstheme="majorHAnsi"/>
                  <w:color w:val="0000FF"/>
                  <w:u w:val="single"/>
                </w:rPr>
                <w:t>https://whiterosemaths.com/homelearning/year-1/</w:t>
              </w:r>
            </w:hyperlink>
          </w:p>
          <w:p w:rsidR="00A341C8" w:rsidRDefault="00A341C8" w:rsidP="00A341C8">
            <w:pPr>
              <w:widowControl/>
              <w:autoSpaceDE/>
              <w:autoSpaceDN/>
              <w:adjustRightInd/>
              <w:spacing w:after="160" w:line="259" w:lineRule="auto"/>
              <w:rPr>
                <w:rFonts w:asciiTheme="majorHAnsi" w:hAnsiTheme="majorHAnsi" w:cstheme="majorHAnsi"/>
              </w:rPr>
            </w:pPr>
            <w:r>
              <w:rPr>
                <w:rFonts w:asciiTheme="majorHAnsi" w:hAnsiTheme="majorHAnsi" w:cstheme="majorHAnsi"/>
              </w:rPr>
              <w:t>Then select Summer Term Week 6 (w/c 1ts June)</w:t>
            </w:r>
          </w:p>
          <w:p w:rsidR="00A341C8" w:rsidRPr="0032592D" w:rsidRDefault="00A341C8" w:rsidP="00A341C8">
            <w:pPr>
              <w:widowControl/>
              <w:autoSpaceDE/>
              <w:autoSpaceDN/>
              <w:adjustRightInd/>
              <w:spacing w:after="160" w:line="259" w:lineRule="auto"/>
              <w:rPr>
                <w:rFonts w:asciiTheme="majorHAnsi" w:hAnsiTheme="majorHAnsi" w:cstheme="majorHAnsi"/>
              </w:rPr>
            </w:pPr>
            <w:r>
              <w:rPr>
                <w:rFonts w:asciiTheme="majorHAnsi" w:hAnsiTheme="majorHAnsi" w:cstheme="majorHAnsi"/>
              </w:rPr>
              <w:t>Lesson 3.</w:t>
            </w:r>
          </w:p>
          <w:p w:rsidR="00A341C8" w:rsidRPr="0032592D" w:rsidRDefault="00A341C8" w:rsidP="00A341C8">
            <w:pPr>
              <w:widowControl/>
              <w:autoSpaceDE/>
              <w:autoSpaceDN/>
              <w:adjustRightInd/>
              <w:spacing w:after="160" w:line="259" w:lineRule="auto"/>
              <w:rPr>
                <w:rFonts w:asciiTheme="majorHAnsi" w:hAnsiTheme="majorHAnsi" w:cstheme="majorHAnsi"/>
              </w:rPr>
            </w:pPr>
          </w:p>
          <w:p w:rsidR="00A341C8" w:rsidRDefault="00A341C8" w:rsidP="00A341C8">
            <w:pPr>
              <w:rPr>
                <w:rFonts w:asciiTheme="majorHAnsi" w:hAnsiTheme="majorHAnsi" w:cstheme="majorHAnsi"/>
              </w:rPr>
            </w:pPr>
            <w:r w:rsidRPr="00293CF0">
              <w:rPr>
                <w:rFonts w:asciiTheme="majorHAnsi" w:hAnsiTheme="majorHAnsi" w:cstheme="majorHAnsi"/>
              </w:rPr>
              <w:t>Explore capacity outside</w:t>
            </w:r>
            <w:r>
              <w:rPr>
                <w:rFonts w:asciiTheme="majorHAnsi" w:hAnsiTheme="majorHAnsi" w:cstheme="majorHAnsi"/>
              </w:rPr>
              <w:t xml:space="preserve"> using a range of different con</w:t>
            </w:r>
            <w:r w:rsidRPr="00293CF0">
              <w:rPr>
                <w:rFonts w:asciiTheme="majorHAnsi" w:hAnsiTheme="majorHAnsi" w:cstheme="majorHAnsi"/>
              </w:rPr>
              <w:t>t</w:t>
            </w:r>
            <w:r>
              <w:rPr>
                <w:rFonts w:asciiTheme="majorHAnsi" w:hAnsiTheme="majorHAnsi" w:cstheme="majorHAnsi"/>
              </w:rPr>
              <w:t>a</w:t>
            </w:r>
            <w:r w:rsidRPr="00293CF0">
              <w:rPr>
                <w:rFonts w:asciiTheme="majorHAnsi" w:hAnsiTheme="majorHAnsi" w:cstheme="majorHAnsi"/>
              </w:rPr>
              <w:t xml:space="preserve">iners to </w:t>
            </w:r>
            <w:r>
              <w:rPr>
                <w:rFonts w:asciiTheme="majorHAnsi" w:hAnsiTheme="majorHAnsi" w:cstheme="majorHAnsi"/>
              </w:rPr>
              <w:t>fill and describe using the above vocabulary.</w:t>
            </w:r>
          </w:p>
          <w:p w:rsidR="00A341C8" w:rsidRPr="00293CF0" w:rsidRDefault="00A341C8" w:rsidP="00A341C8">
            <w:pPr>
              <w:rPr>
                <w:rFonts w:asciiTheme="majorHAnsi" w:hAnsiTheme="majorHAnsi" w:cstheme="majorHAnsi"/>
              </w:rPr>
            </w:pPr>
            <w:r>
              <w:rPr>
                <w:rFonts w:asciiTheme="majorHAnsi" w:hAnsiTheme="majorHAnsi" w:cstheme="majorHAnsi"/>
              </w:rPr>
              <w:t>Complete L1 introduction to capacity.</w:t>
            </w:r>
          </w:p>
          <w:p w:rsidR="00A341C8" w:rsidRPr="0032592D"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p>
          <w:p w:rsidR="00A341C8" w:rsidRPr="0032592D"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p>
        </w:tc>
        <w:tc>
          <w:tcPr>
            <w:tcW w:w="4762" w:type="dxa"/>
            <w:gridSpan w:val="3"/>
            <w:tcBorders>
              <w:top w:val="nil"/>
            </w:tcBorders>
          </w:tcPr>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sidRPr="0032592D">
              <w:rPr>
                <w:rFonts w:asciiTheme="majorHAnsi" w:hAnsiTheme="majorHAnsi" w:cstheme="majorHAnsi"/>
                <w:b/>
                <w:color w:val="4472C4" w:themeColor="accent1"/>
                <w:sz w:val="22"/>
                <w:szCs w:val="22"/>
                <w:lang w:val="en-GB" w:eastAsia="en-GB"/>
              </w:rPr>
              <w:t>By:</w:t>
            </w:r>
            <w:r>
              <w:rPr>
                <w:noProof/>
                <w:lang w:val="en-GB" w:eastAsia="en-GB"/>
              </w:rPr>
              <w:t xml:space="preserve"> </w:t>
            </w:r>
          </w:p>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Pr>
                <w:noProof/>
                <w:lang w:val="en-GB" w:eastAsia="en-GB"/>
              </w:rPr>
              <w:drawing>
                <wp:inline distT="0" distB="0" distL="0" distR="0" wp14:anchorId="23CA9DD4" wp14:editId="2F1584DD">
                  <wp:extent cx="792480" cy="780193"/>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94354" cy="782038"/>
                          </a:xfrm>
                          <a:prstGeom prst="rect">
                            <a:avLst/>
                          </a:prstGeom>
                        </pic:spPr>
                      </pic:pic>
                    </a:graphicData>
                  </a:graphic>
                </wp:inline>
              </w:drawing>
            </w:r>
          </w:p>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Pr>
                <w:rFonts w:asciiTheme="majorHAnsi" w:hAnsiTheme="majorHAnsi" w:cstheme="majorHAnsi"/>
                <w:sz w:val="22"/>
                <w:szCs w:val="22"/>
                <w:lang w:val="en-GB" w:eastAsia="en-GB"/>
              </w:rPr>
              <w:t>Explore practically using a variety of containers. Investigate how many small containers it takes to fill the larger container.</w:t>
            </w:r>
            <w:r>
              <w:rPr>
                <w:rFonts w:asciiTheme="majorHAnsi" w:hAnsiTheme="majorHAnsi" w:cstheme="majorHAnsi"/>
                <w:b/>
                <w:color w:val="4472C4" w:themeColor="accent1"/>
                <w:sz w:val="22"/>
                <w:szCs w:val="22"/>
                <w:lang w:val="en-GB" w:eastAsia="en-GB"/>
              </w:rPr>
              <w:t xml:space="preserve"> </w:t>
            </w:r>
          </w:p>
          <w:p w:rsidR="00A341C8" w:rsidRPr="00672122" w:rsidRDefault="00A341C8" w:rsidP="00A341C8">
            <w:pPr>
              <w:widowControl/>
              <w:autoSpaceDE/>
              <w:autoSpaceDN/>
              <w:adjustRightInd/>
              <w:spacing w:after="160" w:line="259" w:lineRule="auto"/>
              <w:rPr>
                <w:rFonts w:asciiTheme="majorHAnsi" w:hAnsiTheme="majorHAnsi" w:cstheme="majorHAnsi"/>
              </w:rPr>
            </w:pPr>
            <w:r w:rsidRPr="00FB6B44">
              <w:rPr>
                <w:rFonts w:asciiTheme="majorHAnsi" w:hAnsiTheme="majorHAnsi" w:cstheme="majorHAnsi"/>
                <w:sz w:val="22"/>
                <w:szCs w:val="22"/>
              </w:rPr>
              <w:t>Take 3 different containers. Fill each with water</w:t>
            </w:r>
            <w:r>
              <w:rPr>
                <w:rFonts w:asciiTheme="majorHAnsi" w:hAnsiTheme="majorHAnsi" w:cstheme="majorHAnsi"/>
                <w:sz w:val="22"/>
                <w:szCs w:val="22"/>
              </w:rPr>
              <w:t xml:space="preserve"> / rice</w:t>
            </w:r>
            <w:r w:rsidRPr="00FB6B44">
              <w:rPr>
                <w:rFonts w:asciiTheme="majorHAnsi" w:hAnsiTheme="majorHAnsi" w:cstheme="majorHAnsi"/>
                <w:sz w:val="22"/>
                <w:szCs w:val="22"/>
              </w:rPr>
              <w:t xml:space="preserve"> using the same unit of measuring – e</w:t>
            </w:r>
            <w:r>
              <w:rPr>
                <w:rFonts w:asciiTheme="majorHAnsi" w:hAnsiTheme="majorHAnsi" w:cstheme="majorHAnsi"/>
                <w:sz w:val="22"/>
                <w:szCs w:val="22"/>
              </w:rPr>
              <w:t>.</w:t>
            </w:r>
            <w:r w:rsidRPr="00FB6B44">
              <w:rPr>
                <w:rFonts w:asciiTheme="majorHAnsi" w:hAnsiTheme="majorHAnsi" w:cstheme="majorHAnsi"/>
                <w:sz w:val="22"/>
                <w:szCs w:val="22"/>
              </w:rPr>
              <w:t>g. cup. How many cups of water for each container? Which container holds the most? Which one holds the least? Now order the containers from largest to smallest capacity.</w:t>
            </w:r>
            <w:r>
              <w:rPr>
                <w:rFonts w:asciiTheme="majorHAnsi" w:hAnsiTheme="majorHAnsi" w:cstheme="majorHAnsi"/>
                <w:sz w:val="22"/>
                <w:szCs w:val="22"/>
              </w:rPr>
              <w:t xml:space="preserve"> </w:t>
            </w:r>
            <w:r>
              <w:rPr>
                <w:rFonts w:asciiTheme="majorHAnsi" w:hAnsiTheme="majorHAnsi" w:cstheme="majorHAnsi"/>
              </w:rPr>
              <w:t>Use more than/ less than / equal to as well as the symbols &lt;, &gt; and = to compare. You could create your own poster to record. Please share on Google classroom.</w:t>
            </w:r>
          </w:p>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Pr>
                <w:noProof/>
                <w:lang w:val="en-GB" w:eastAsia="en-GB"/>
              </w:rPr>
              <w:drawing>
                <wp:inline distT="0" distB="0" distL="0" distR="0" wp14:anchorId="6796EAA0" wp14:editId="23B3DBE3">
                  <wp:extent cx="960120" cy="8005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65268" cy="804854"/>
                          </a:xfrm>
                          <a:prstGeom prst="rect">
                            <a:avLst/>
                          </a:prstGeom>
                        </pic:spPr>
                      </pic:pic>
                    </a:graphicData>
                  </a:graphic>
                </wp:inline>
              </w:drawing>
            </w:r>
          </w:p>
          <w:p w:rsidR="00A341C8" w:rsidRPr="0032592D" w:rsidRDefault="00A341C8" w:rsidP="00A341C8">
            <w:pPr>
              <w:widowControl/>
              <w:autoSpaceDE/>
              <w:autoSpaceDN/>
              <w:adjustRightInd/>
              <w:spacing w:after="160" w:line="259" w:lineRule="auto"/>
              <w:rPr>
                <w:rFonts w:asciiTheme="majorHAnsi" w:hAnsiTheme="majorHAnsi" w:cstheme="majorHAnsi"/>
              </w:rPr>
            </w:pPr>
            <w:r>
              <w:rPr>
                <w:rFonts w:asciiTheme="majorHAnsi" w:hAnsiTheme="majorHAnsi" w:cstheme="majorHAnsi"/>
              </w:rPr>
              <w:t>You could complete the L2 measure and compare capacity sheet.</w:t>
            </w:r>
          </w:p>
          <w:p w:rsidR="00A341C8" w:rsidRPr="0032592D"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p>
        </w:tc>
        <w:tc>
          <w:tcPr>
            <w:tcW w:w="4762" w:type="dxa"/>
            <w:gridSpan w:val="2"/>
            <w:tcBorders>
              <w:top w:val="nil"/>
            </w:tcBorders>
          </w:tcPr>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Pr>
                <w:rFonts w:asciiTheme="majorHAnsi" w:hAnsiTheme="majorHAnsi" w:cstheme="majorHAnsi"/>
                <w:b/>
                <w:color w:val="4472C4" w:themeColor="accent1"/>
                <w:sz w:val="22"/>
                <w:szCs w:val="22"/>
                <w:lang w:val="en-GB" w:eastAsia="en-GB"/>
              </w:rPr>
              <w:t>By:</w:t>
            </w:r>
          </w:p>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r>
              <w:rPr>
                <w:noProof/>
                <w:lang w:val="en-GB" w:eastAsia="en-GB"/>
              </w:rPr>
              <w:drawing>
                <wp:inline distT="0" distB="0" distL="0" distR="0" wp14:anchorId="46074C2F" wp14:editId="2102942C">
                  <wp:extent cx="2682240" cy="15011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2815" cy="1512655"/>
                          </a:xfrm>
                          <a:prstGeom prst="rect">
                            <a:avLst/>
                          </a:prstGeom>
                        </pic:spPr>
                      </pic:pic>
                    </a:graphicData>
                  </a:graphic>
                </wp:inline>
              </w:drawing>
            </w:r>
          </w:p>
          <w:p w:rsidR="00A341C8" w:rsidRPr="0032592D" w:rsidRDefault="00A341C8" w:rsidP="00A341C8">
            <w:pPr>
              <w:rPr>
                <w:rFonts w:asciiTheme="majorHAnsi" w:hAnsiTheme="majorHAnsi" w:cstheme="majorHAnsi"/>
              </w:rPr>
            </w:pPr>
            <w:r w:rsidRPr="0032592D">
              <w:rPr>
                <w:rFonts w:asciiTheme="majorHAnsi" w:hAnsiTheme="majorHAnsi" w:cstheme="majorHAnsi"/>
                <w:b/>
                <w:color w:val="4472C4" w:themeColor="accent1"/>
                <w:sz w:val="22"/>
                <w:szCs w:val="22"/>
                <w:lang w:val="en-GB" w:eastAsia="en-GB"/>
              </w:rPr>
              <w:t xml:space="preserve">Watch this video to support: </w:t>
            </w:r>
          </w:p>
          <w:p w:rsidR="00A341C8" w:rsidRPr="0032592D" w:rsidRDefault="00A341C8" w:rsidP="00A341C8">
            <w:pPr>
              <w:widowControl/>
              <w:autoSpaceDE/>
              <w:autoSpaceDN/>
              <w:adjustRightInd/>
              <w:spacing w:after="160" w:line="259" w:lineRule="auto"/>
              <w:rPr>
                <w:rFonts w:asciiTheme="majorHAnsi" w:hAnsiTheme="majorHAnsi" w:cstheme="majorHAnsi"/>
              </w:rPr>
            </w:pPr>
            <w:hyperlink r:id="rId26" w:history="1">
              <w:r w:rsidRPr="0032592D">
                <w:rPr>
                  <w:rFonts w:asciiTheme="majorHAnsi" w:hAnsiTheme="majorHAnsi" w:cstheme="majorHAnsi"/>
                  <w:color w:val="0000FF"/>
                  <w:u w:val="single"/>
                </w:rPr>
                <w:t>https://whiterosemaths.com/homelearning/year-1/</w:t>
              </w:r>
            </w:hyperlink>
          </w:p>
          <w:p w:rsidR="00A341C8" w:rsidRDefault="00A341C8" w:rsidP="00A341C8">
            <w:pPr>
              <w:widowControl/>
              <w:autoSpaceDE/>
              <w:autoSpaceDN/>
              <w:adjustRightInd/>
              <w:spacing w:after="160" w:line="259" w:lineRule="auto"/>
              <w:rPr>
                <w:rFonts w:asciiTheme="majorHAnsi" w:hAnsiTheme="majorHAnsi" w:cstheme="majorHAnsi"/>
              </w:rPr>
            </w:pPr>
            <w:r>
              <w:rPr>
                <w:rFonts w:asciiTheme="majorHAnsi" w:hAnsiTheme="majorHAnsi" w:cstheme="majorHAnsi"/>
              </w:rPr>
              <w:t xml:space="preserve"> Then select Summer Term Week 6 (w/c 1ts June)</w:t>
            </w:r>
          </w:p>
          <w:p w:rsidR="00A341C8" w:rsidRDefault="00A341C8" w:rsidP="00A341C8">
            <w:pPr>
              <w:widowControl/>
              <w:autoSpaceDE/>
              <w:autoSpaceDN/>
              <w:adjustRightInd/>
              <w:spacing w:after="160" w:line="259" w:lineRule="auto"/>
              <w:rPr>
                <w:rFonts w:asciiTheme="majorHAnsi" w:hAnsiTheme="majorHAnsi" w:cstheme="majorHAnsi"/>
              </w:rPr>
            </w:pPr>
            <w:r>
              <w:rPr>
                <w:rFonts w:asciiTheme="majorHAnsi" w:hAnsiTheme="majorHAnsi" w:cstheme="majorHAnsi"/>
              </w:rPr>
              <w:t>Lesson 4.</w:t>
            </w:r>
          </w:p>
          <w:p w:rsidR="00A341C8" w:rsidRDefault="00A341C8" w:rsidP="00A341C8">
            <w:pPr>
              <w:widowControl/>
              <w:autoSpaceDE/>
              <w:autoSpaceDN/>
              <w:adjustRightInd/>
              <w:spacing w:after="160" w:line="259" w:lineRule="auto"/>
              <w:rPr>
                <w:rFonts w:asciiTheme="majorHAnsi" w:hAnsiTheme="majorHAnsi" w:cstheme="majorHAnsi"/>
              </w:rPr>
            </w:pPr>
            <w:r>
              <w:rPr>
                <w:rFonts w:asciiTheme="majorHAnsi" w:hAnsiTheme="majorHAnsi" w:cstheme="majorHAnsi"/>
              </w:rPr>
              <w:t xml:space="preserve">Again investigate outside practically to measure using different containers – </w:t>
            </w:r>
          </w:p>
          <w:p w:rsidR="00A341C8" w:rsidRPr="0032592D" w:rsidRDefault="00A341C8" w:rsidP="00A341C8">
            <w:pPr>
              <w:widowControl/>
              <w:autoSpaceDE/>
              <w:autoSpaceDN/>
              <w:adjustRightInd/>
              <w:spacing w:after="160" w:line="259" w:lineRule="auto"/>
              <w:rPr>
                <w:rFonts w:asciiTheme="majorHAnsi" w:hAnsiTheme="majorHAnsi" w:cstheme="majorHAnsi"/>
              </w:rPr>
            </w:pPr>
            <w:r>
              <w:rPr>
                <w:rFonts w:asciiTheme="majorHAnsi" w:hAnsiTheme="majorHAnsi" w:cstheme="majorHAnsi"/>
              </w:rPr>
              <w:t xml:space="preserve">Complete L2 measuring capacity. </w:t>
            </w:r>
          </w:p>
          <w:p w:rsidR="00A341C8"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p>
          <w:p w:rsidR="00A341C8" w:rsidRPr="0032592D" w:rsidRDefault="00A341C8" w:rsidP="00A341C8">
            <w:pPr>
              <w:widowControl/>
              <w:autoSpaceDE/>
              <w:autoSpaceDN/>
              <w:adjustRightInd/>
              <w:spacing w:after="160" w:line="259" w:lineRule="auto"/>
              <w:rPr>
                <w:rFonts w:asciiTheme="majorHAnsi" w:hAnsiTheme="majorHAnsi" w:cstheme="majorHAnsi"/>
                <w:b/>
                <w:color w:val="4472C4" w:themeColor="accent1"/>
                <w:sz w:val="22"/>
                <w:szCs w:val="22"/>
                <w:lang w:val="en-GB" w:eastAsia="en-GB"/>
              </w:rPr>
            </w:pPr>
          </w:p>
        </w:tc>
      </w:tr>
    </w:tbl>
    <w:p w:rsidR="0034742F" w:rsidRDefault="0034742F" w:rsidP="00F247D1">
      <w:pPr>
        <w:widowControl/>
        <w:shd w:val="clear" w:color="auto" w:fill="FFFFFF"/>
        <w:autoSpaceDE/>
        <w:autoSpaceDN/>
        <w:adjustRightInd/>
        <w:rPr>
          <w:rFonts w:asciiTheme="majorHAnsi" w:hAnsiTheme="majorHAnsi" w:cstheme="majorHAnsi"/>
          <w:b/>
          <w:color w:val="201F1E"/>
          <w:sz w:val="22"/>
          <w:szCs w:val="22"/>
          <w:lang w:val="en-GB" w:eastAsia="en-GB"/>
        </w:rPr>
        <w:sectPr w:rsidR="0034742F" w:rsidSect="00F247D1">
          <w:pgSz w:w="16838" w:h="11906" w:orient="landscape" w:code="9"/>
          <w:pgMar w:top="720" w:right="1985" w:bottom="720" w:left="1560" w:header="426" w:footer="603" w:gutter="0"/>
          <w:cols w:space="720"/>
          <w:titlePg/>
          <w:docGrid w:linePitch="360"/>
        </w:sectPr>
      </w:pPr>
    </w:p>
    <w:p w:rsidR="00965D0D" w:rsidRDefault="00965D0D" w:rsidP="00965D0D">
      <w:pPr>
        <w:rPr>
          <w:rFonts w:asciiTheme="majorHAnsi" w:hAnsiTheme="majorHAnsi" w:cstheme="majorHAnsi"/>
          <w:b/>
          <w:color w:val="000000"/>
          <w:u w:val="single"/>
          <w:bdr w:val="none" w:sz="0" w:space="0" w:color="auto" w:frame="1"/>
          <w:lang w:eastAsia="en-GB"/>
        </w:rPr>
      </w:pPr>
      <w:r>
        <w:rPr>
          <w:rFonts w:asciiTheme="majorHAnsi" w:hAnsiTheme="majorHAnsi" w:cstheme="majorHAnsi"/>
          <w:b/>
          <w:color w:val="000000"/>
          <w:u w:val="single"/>
          <w:bdr w:val="none" w:sz="0" w:space="0" w:color="auto" w:frame="1"/>
          <w:lang w:eastAsia="en-GB"/>
        </w:rPr>
        <w:lastRenderedPageBreak/>
        <w:t>Useful links</w:t>
      </w:r>
    </w:p>
    <w:p w:rsidR="00965D0D" w:rsidRPr="00965D0D" w:rsidRDefault="00965D0D" w:rsidP="00965D0D">
      <w:pPr>
        <w:rPr>
          <w:rFonts w:asciiTheme="majorHAnsi" w:hAnsiTheme="majorHAnsi" w:cstheme="majorHAnsi"/>
          <w:b/>
          <w:color w:val="000000"/>
          <w:bdr w:val="none" w:sz="0" w:space="0" w:color="auto" w:frame="1"/>
          <w:lang w:eastAsia="en-GB"/>
        </w:rPr>
      </w:pPr>
      <w:r w:rsidRPr="00965D0D">
        <w:rPr>
          <w:rFonts w:asciiTheme="majorHAnsi" w:hAnsiTheme="majorHAnsi" w:cstheme="majorHAnsi"/>
          <w:b/>
          <w:color w:val="000000"/>
          <w:bdr w:val="none" w:sz="0" w:space="0" w:color="auto" w:frame="1"/>
          <w:lang w:eastAsia="en-GB"/>
        </w:rPr>
        <w:t>English</w:t>
      </w:r>
    </w:p>
    <w:p w:rsidR="00965D0D" w:rsidRPr="00177134" w:rsidRDefault="00FE3F5D" w:rsidP="00965D0D">
      <w:pPr>
        <w:rPr>
          <w:rFonts w:asciiTheme="majorHAnsi" w:hAnsiTheme="majorHAnsi" w:cstheme="majorHAnsi"/>
          <w:color w:val="000000"/>
          <w:sz w:val="16"/>
          <w:bdr w:val="none" w:sz="0" w:space="0" w:color="auto" w:frame="1"/>
          <w:lang w:eastAsia="en-GB"/>
        </w:rPr>
      </w:pPr>
      <w:hyperlink r:id="rId27" w:history="1">
        <w:r w:rsidR="00965D0D" w:rsidRPr="00177134">
          <w:rPr>
            <w:rStyle w:val="Hyperlink"/>
            <w:rFonts w:asciiTheme="majorHAnsi" w:hAnsiTheme="majorHAnsi" w:cstheme="majorHAnsi"/>
            <w:sz w:val="16"/>
            <w:bdr w:val="none" w:sz="0" w:space="0" w:color="auto" w:frame="1"/>
            <w:lang w:eastAsia="en-GB"/>
          </w:rPr>
          <w:t>https://literacytrust.org.uk/family-zone/</w:t>
        </w:r>
      </w:hyperlink>
      <w:r w:rsidR="00965D0D" w:rsidRPr="00177134">
        <w:rPr>
          <w:rFonts w:asciiTheme="majorHAnsi" w:hAnsiTheme="majorHAnsi" w:cstheme="majorHAnsi"/>
          <w:color w:val="000000"/>
          <w:sz w:val="16"/>
          <w:bdr w:val="none" w:sz="0" w:space="0" w:color="auto" w:frame="1"/>
          <w:lang w:eastAsia="en-GB"/>
        </w:rPr>
        <w:t xml:space="preserve"> </w:t>
      </w:r>
    </w:p>
    <w:p w:rsidR="00965D0D" w:rsidRPr="00177134" w:rsidRDefault="00FE3F5D" w:rsidP="00965D0D">
      <w:pPr>
        <w:rPr>
          <w:sz w:val="16"/>
        </w:rPr>
      </w:pPr>
      <w:hyperlink r:id="rId28" w:history="1">
        <w:r w:rsidR="00965D0D" w:rsidRPr="00177134">
          <w:rPr>
            <w:rStyle w:val="Hyperlink"/>
            <w:sz w:val="16"/>
          </w:rPr>
          <w:t>http://www.pobble365.com/</w:t>
        </w:r>
      </w:hyperlink>
    </w:p>
    <w:p w:rsidR="00965D0D" w:rsidRPr="00177134" w:rsidRDefault="00FE3F5D" w:rsidP="00965D0D">
      <w:pPr>
        <w:rPr>
          <w:sz w:val="16"/>
        </w:rPr>
      </w:pPr>
      <w:hyperlink r:id="rId29" w:history="1">
        <w:r w:rsidR="00965D0D" w:rsidRPr="00177134">
          <w:rPr>
            <w:rStyle w:val="Hyperlink"/>
            <w:sz w:val="16"/>
          </w:rPr>
          <w:t>https://www.storynory.com/</w:t>
        </w:r>
      </w:hyperlink>
    </w:p>
    <w:p w:rsidR="00965D0D" w:rsidRDefault="00965D0D" w:rsidP="00965D0D">
      <w:pPr>
        <w:pStyle w:val="NormalWeb"/>
        <w:shd w:val="clear" w:color="auto" w:fill="FFFFFF"/>
        <w:spacing w:after="0" w:line="236" w:lineRule="atLeast"/>
        <w:rPr>
          <w:rFonts w:asciiTheme="majorHAnsi" w:eastAsia="Times New Roman" w:hAnsiTheme="majorHAnsi" w:cstheme="majorHAnsi"/>
          <w:b/>
          <w:color w:val="000000"/>
          <w:sz w:val="20"/>
          <w:szCs w:val="20"/>
          <w:bdr w:val="none" w:sz="0" w:space="0" w:color="auto" w:frame="1"/>
          <w:lang w:val="en-US" w:eastAsia="en-GB"/>
        </w:rPr>
      </w:pPr>
    </w:p>
    <w:p w:rsidR="00965D0D" w:rsidRPr="00C14A6B" w:rsidRDefault="00965D0D" w:rsidP="00965D0D">
      <w:pPr>
        <w:pStyle w:val="NormalWeb"/>
        <w:shd w:val="clear" w:color="auto" w:fill="FFFFFF"/>
        <w:spacing w:after="0" w:line="236" w:lineRule="atLeast"/>
        <w:rPr>
          <w:rFonts w:asciiTheme="majorHAnsi" w:eastAsia="Times New Roman" w:hAnsiTheme="majorHAnsi" w:cstheme="majorHAnsi"/>
          <w:b/>
          <w:color w:val="000000"/>
          <w:sz w:val="20"/>
          <w:szCs w:val="20"/>
          <w:bdr w:val="none" w:sz="0" w:space="0" w:color="auto" w:frame="1"/>
          <w:lang w:val="en-US" w:eastAsia="en-GB"/>
        </w:rPr>
      </w:pPr>
      <w:r w:rsidRPr="00C14A6B">
        <w:rPr>
          <w:rFonts w:asciiTheme="majorHAnsi" w:eastAsia="Times New Roman" w:hAnsiTheme="majorHAnsi" w:cstheme="majorHAnsi"/>
          <w:b/>
          <w:color w:val="000000"/>
          <w:sz w:val="20"/>
          <w:szCs w:val="20"/>
          <w:bdr w:val="none" w:sz="0" w:space="0" w:color="auto" w:frame="1"/>
          <w:lang w:val="en-US" w:eastAsia="en-GB"/>
        </w:rPr>
        <w:t>Phonics</w:t>
      </w:r>
    </w:p>
    <w:p w:rsidR="00965D0D" w:rsidRPr="00177134" w:rsidRDefault="00FE3F5D" w:rsidP="00965D0D">
      <w:pPr>
        <w:pStyle w:val="NormalWeb"/>
        <w:shd w:val="clear" w:color="auto" w:fill="FFFFFF"/>
        <w:spacing w:after="0" w:line="236" w:lineRule="atLeast"/>
        <w:rPr>
          <w:sz w:val="16"/>
          <w:szCs w:val="20"/>
        </w:rPr>
      </w:pPr>
      <w:hyperlink r:id="rId30" w:history="1">
        <w:r w:rsidR="00965D0D" w:rsidRPr="00177134">
          <w:rPr>
            <w:rStyle w:val="Hyperlink"/>
            <w:sz w:val="16"/>
            <w:szCs w:val="20"/>
          </w:rPr>
          <w:t>https://www.twinkl.co.uk/resources/literacy/literacy-phonics</w:t>
        </w:r>
      </w:hyperlink>
    </w:p>
    <w:p w:rsidR="00965D0D" w:rsidRPr="00177134" w:rsidRDefault="00FE3F5D" w:rsidP="00965D0D">
      <w:pPr>
        <w:pStyle w:val="NormalWeb"/>
        <w:shd w:val="clear" w:color="auto" w:fill="FFFFFF"/>
        <w:spacing w:after="0" w:line="236" w:lineRule="atLeast"/>
        <w:rPr>
          <w:sz w:val="16"/>
          <w:szCs w:val="20"/>
        </w:rPr>
      </w:pPr>
      <w:hyperlink r:id="rId31" w:tgtFrame="_blank" w:history="1">
        <w:r w:rsidR="00965D0D" w:rsidRPr="00177134">
          <w:rPr>
            <w:rFonts w:ascii="Arial" w:eastAsia="Times New Roman" w:hAnsi="Arial" w:cs="Arial"/>
            <w:color w:val="0000FF"/>
            <w:sz w:val="16"/>
            <w:szCs w:val="20"/>
            <w:u w:val="single"/>
            <w:bdr w:val="none" w:sz="0" w:space="0" w:color="auto" w:frame="1"/>
            <w:lang w:eastAsia="en-GB"/>
          </w:rPr>
          <w:t>https://www.phonicsplay.co.uk/</w:t>
        </w:r>
      </w:hyperlink>
    </w:p>
    <w:p w:rsidR="00965D0D" w:rsidRPr="00177134" w:rsidRDefault="00FE3F5D" w:rsidP="00965D0D">
      <w:pPr>
        <w:pStyle w:val="NormalWeb"/>
        <w:shd w:val="clear" w:color="auto" w:fill="FFFFFF"/>
        <w:spacing w:after="0" w:line="236" w:lineRule="atLeast"/>
        <w:rPr>
          <w:rFonts w:ascii="Calibri" w:eastAsia="Times New Roman" w:hAnsi="Calibri" w:cs="Calibri"/>
          <w:color w:val="0000FF"/>
          <w:sz w:val="16"/>
          <w:szCs w:val="20"/>
          <w:u w:val="single"/>
          <w:bdr w:val="none" w:sz="0" w:space="0" w:color="auto" w:frame="1"/>
          <w:lang w:eastAsia="en-GB"/>
        </w:rPr>
      </w:pPr>
      <w:hyperlink r:id="rId32" w:tgtFrame="_blank" w:history="1">
        <w:r w:rsidR="00965D0D" w:rsidRPr="00177134">
          <w:rPr>
            <w:rFonts w:ascii="Calibri" w:eastAsia="Times New Roman" w:hAnsi="Calibri" w:cs="Calibri"/>
            <w:color w:val="0000FF"/>
            <w:sz w:val="16"/>
            <w:szCs w:val="20"/>
            <w:u w:val="single"/>
            <w:bdr w:val="none" w:sz="0" w:space="0" w:color="auto" w:frame="1"/>
            <w:lang w:eastAsia="en-GB"/>
          </w:rPr>
          <w:t>https://www.phonicsbloom.com</w:t>
        </w:r>
      </w:hyperlink>
    </w:p>
    <w:p w:rsidR="00965D0D" w:rsidRPr="00177134" w:rsidRDefault="00965D0D" w:rsidP="00965D0D">
      <w:pPr>
        <w:rPr>
          <w:rFonts w:ascii="Arial" w:hAnsi="Arial" w:cs="Arial"/>
          <w:sz w:val="16"/>
        </w:rPr>
      </w:pPr>
      <w:r w:rsidRPr="00177134">
        <w:rPr>
          <w:rFonts w:ascii="Arial" w:hAnsi="Arial" w:cs="Arial"/>
          <w:sz w:val="16"/>
        </w:rPr>
        <w:t xml:space="preserve">Phonics: alphablocks available on BBCiplayer and </w:t>
      </w:r>
      <w:r w:rsidR="006E7825" w:rsidRPr="00177134">
        <w:rPr>
          <w:rFonts w:ascii="Arial" w:hAnsi="Arial" w:cs="Arial"/>
          <w:sz w:val="16"/>
        </w:rPr>
        <w:t>YouTube</w:t>
      </w:r>
    </w:p>
    <w:p w:rsidR="00965D0D" w:rsidRPr="0071679B" w:rsidRDefault="00965D0D" w:rsidP="00965D0D">
      <w:pPr>
        <w:pStyle w:val="NormalWeb"/>
        <w:shd w:val="clear" w:color="auto" w:fill="FFFFFF"/>
        <w:spacing w:after="0" w:line="236" w:lineRule="atLeast"/>
        <w:rPr>
          <w:rFonts w:asciiTheme="majorHAnsi" w:eastAsia="Times New Roman" w:hAnsiTheme="majorHAnsi" w:cstheme="majorHAnsi"/>
          <w:b/>
          <w:color w:val="000000"/>
          <w:sz w:val="22"/>
          <w:szCs w:val="22"/>
          <w:lang w:eastAsia="en-GB"/>
        </w:rPr>
      </w:pPr>
    </w:p>
    <w:p w:rsidR="00965D0D" w:rsidRPr="00314C39" w:rsidRDefault="00965D0D" w:rsidP="00965D0D">
      <w:pPr>
        <w:rPr>
          <w:rFonts w:asciiTheme="majorHAnsi" w:hAnsiTheme="majorHAnsi" w:cstheme="majorHAnsi"/>
          <w:b/>
        </w:rPr>
      </w:pPr>
      <w:r w:rsidRPr="00314C39">
        <w:rPr>
          <w:rFonts w:asciiTheme="majorHAnsi" w:hAnsiTheme="majorHAnsi" w:cstheme="majorHAnsi"/>
          <w:b/>
          <w:color w:val="000000"/>
          <w:bdr w:val="none" w:sz="0" w:space="0" w:color="auto" w:frame="1"/>
          <w:lang w:eastAsia="en-GB"/>
        </w:rPr>
        <w:t>High frequency word games </w:t>
      </w:r>
    </w:p>
    <w:p w:rsidR="00965D0D" w:rsidRPr="00177134" w:rsidRDefault="00FE3F5D" w:rsidP="00965D0D">
      <w:pPr>
        <w:shd w:val="clear" w:color="auto" w:fill="FFFFFF"/>
        <w:spacing w:line="236" w:lineRule="atLeast"/>
        <w:rPr>
          <w:rFonts w:ascii="Calibri" w:hAnsi="Calibri" w:cs="Calibri"/>
          <w:color w:val="000000"/>
          <w:sz w:val="16"/>
          <w:lang w:eastAsia="en-GB"/>
        </w:rPr>
      </w:pPr>
      <w:hyperlink r:id="rId33" w:tgtFrame="_blank" w:history="1">
        <w:r w:rsidR="00965D0D" w:rsidRPr="00177134">
          <w:rPr>
            <w:rFonts w:ascii="Arial" w:hAnsi="Arial" w:cs="Arial"/>
            <w:color w:val="0000FF"/>
            <w:sz w:val="16"/>
            <w:u w:val="single"/>
            <w:bdr w:val="none" w:sz="0" w:space="0" w:color="auto" w:frame="1"/>
            <w:lang w:eastAsia="en-GB"/>
          </w:rPr>
          <w:t>https://www.teachyourmonstertoread.com/</w:t>
        </w:r>
      </w:hyperlink>
      <w:r w:rsidR="00965D0D" w:rsidRPr="00177134">
        <w:rPr>
          <w:rFonts w:ascii="Arial" w:hAnsi="Arial" w:cs="Arial"/>
          <w:color w:val="000000"/>
          <w:sz w:val="16"/>
          <w:bdr w:val="none" w:sz="0" w:space="0" w:color="auto" w:frame="1"/>
          <w:lang w:eastAsia="en-GB"/>
        </w:rPr>
        <w:t> (free on computer, app requires payment) </w:t>
      </w:r>
    </w:p>
    <w:p w:rsidR="00965D0D" w:rsidRPr="00177134" w:rsidRDefault="00965D0D" w:rsidP="00965D0D">
      <w:pPr>
        <w:shd w:val="clear" w:color="auto" w:fill="FFFFFF"/>
        <w:spacing w:line="236" w:lineRule="atLeast"/>
        <w:rPr>
          <w:rFonts w:ascii="Calibri" w:hAnsi="Calibri" w:cs="Calibri"/>
          <w:color w:val="000000"/>
          <w:sz w:val="16"/>
          <w:lang w:eastAsia="en-GB"/>
        </w:rPr>
      </w:pPr>
      <w:r w:rsidRPr="00177134">
        <w:rPr>
          <w:rFonts w:ascii="Arial" w:hAnsi="Arial" w:cs="Arial"/>
          <w:color w:val="000000"/>
          <w:sz w:val="16"/>
          <w:bdr w:val="none" w:sz="0" w:space="0" w:color="auto" w:frame="1"/>
          <w:lang w:eastAsia="en-GB"/>
        </w:rPr>
        <w:t>Reading and sentence games </w:t>
      </w:r>
      <w:hyperlink r:id="rId34" w:tgtFrame="_blank" w:history="1">
        <w:r w:rsidRPr="00177134">
          <w:rPr>
            <w:rFonts w:ascii="Arial" w:hAnsi="Arial" w:cs="Arial"/>
            <w:color w:val="0000FF"/>
            <w:sz w:val="16"/>
            <w:u w:val="single"/>
            <w:bdr w:val="none" w:sz="0" w:space="0" w:color="auto" w:frame="1"/>
            <w:lang w:eastAsia="en-GB"/>
          </w:rPr>
          <w:t>https://www.roythezebra.com/reading-games.html</w:t>
        </w:r>
      </w:hyperlink>
      <w:r w:rsidRPr="00177134">
        <w:rPr>
          <w:rFonts w:ascii="Arial" w:hAnsi="Arial" w:cs="Arial"/>
          <w:color w:val="000000"/>
          <w:sz w:val="16"/>
          <w:bdr w:val="none" w:sz="0" w:space="0" w:color="auto" w:frame="1"/>
          <w:lang w:eastAsia="en-GB"/>
        </w:rPr>
        <w:t> (need to watch or close short adverts to play free games)</w:t>
      </w:r>
    </w:p>
    <w:p w:rsidR="00965D0D" w:rsidRPr="00177134" w:rsidRDefault="00965D0D" w:rsidP="00965D0D">
      <w:pPr>
        <w:shd w:val="clear" w:color="auto" w:fill="FFFFFF"/>
        <w:spacing w:line="236" w:lineRule="atLeast"/>
        <w:rPr>
          <w:rFonts w:ascii="Calibri" w:hAnsi="Calibri" w:cs="Calibri"/>
          <w:color w:val="000000"/>
          <w:sz w:val="16"/>
          <w:lang w:eastAsia="en-GB"/>
        </w:rPr>
      </w:pPr>
      <w:r w:rsidRPr="00177134">
        <w:rPr>
          <w:rFonts w:ascii="Arial" w:hAnsi="Arial" w:cs="Arial"/>
          <w:color w:val="000000"/>
          <w:sz w:val="16"/>
          <w:bdr w:val="none" w:sz="0" w:space="0" w:color="auto" w:frame="1"/>
          <w:lang w:eastAsia="en-GB"/>
        </w:rPr>
        <w:t>Free ebooks </w:t>
      </w:r>
      <w:hyperlink r:id="rId35" w:tgtFrame="_blank" w:history="1">
        <w:r w:rsidRPr="00177134">
          <w:rPr>
            <w:rFonts w:ascii="Arial" w:hAnsi="Arial" w:cs="Arial"/>
            <w:color w:val="0000FF"/>
            <w:sz w:val="16"/>
            <w:u w:val="single"/>
            <w:bdr w:val="none" w:sz="0" w:space="0" w:color="auto" w:frame="1"/>
            <w:lang w:eastAsia="en-GB"/>
          </w:rPr>
          <w:t>https://www.oxfordowl.co.uk/for-home/reading</w:t>
        </w:r>
      </w:hyperlink>
    </w:p>
    <w:p w:rsidR="00965D0D" w:rsidRPr="00314C39" w:rsidRDefault="00965D0D" w:rsidP="00965D0D">
      <w:pPr>
        <w:shd w:val="clear" w:color="auto" w:fill="FFFFFF"/>
        <w:spacing w:line="236" w:lineRule="atLeast"/>
        <w:rPr>
          <w:rFonts w:ascii="Calibri" w:hAnsi="Calibri" w:cs="Calibri"/>
          <w:color w:val="000000"/>
          <w:lang w:eastAsia="en-GB"/>
        </w:rPr>
      </w:pPr>
    </w:p>
    <w:p w:rsidR="00965D0D" w:rsidRPr="0071679B" w:rsidRDefault="00965D0D" w:rsidP="00965D0D">
      <w:pPr>
        <w:shd w:val="clear" w:color="auto" w:fill="FFFFFF"/>
        <w:spacing w:line="236" w:lineRule="atLeast"/>
        <w:rPr>
          <w:rFonts w:asciiTheme="majorHAnsi" w:hAnsiTheme="majorHAnsi" w:cstheme="majorHAnsi"/>
          <w:b/>
          <w:color w:val="000000"/>
          <w:bdr w:val="none" w:sz="0" w:space="0" w:color="auto" w:frame="1"/>
          <w:lang w:eastAsia="en-GB"/>
        </w:rPr>
      </w:pPr>
      <w:r w:rsidRPr="00314C39">
        <w:rPr>
          <w:rFonts w:ascii="Arial" w:hAnsi="Arial" w:cs="Arial"/>
          <w:color w:val="000000"/>
          <w:sz w:val="16"/>
          <w:szCs w:val="16"/>
          <w:bdr w:val="none" w:sz="0" w:space="0" w:color="auto" w:frame="1"/>
          <w:lang w:eastAsia="en-GB"/>
        </w:rPr>
        <w:t xml:space="preserve"> </w:t>
      </w:r>
      <w:r w:rsidRPr="00314C39">
        <w:rPr>
          <w:rFonts w:asciiTheme="majorHAnsi" w:hAnsiTheme="majorHAnsi" w:cstheme="majorHAnsi"/>
          <w:b/>
          <w:color w:val="000000"/>
          <w:bdr w:val="none" w:sz="0" w:space="0" w:color="auto" w:frame="1"/>
          <w:lang w:eastAsia="en-GB"/>
        </w:rPr>
        <w:t>Spelling games</w:t>
      </w:r>
    </w:p>
    <w:p w:rsidR="00965D0D" w:rsidRPr="00177134" w:rsidRDefault="00965D0D" w:rsidP="00965D0D">
      <w:pPr>
        <w:shd w:val="clear" w:color="auto" w:fill="FFFFFF"/>
        <w:spacing w:line="236" w:lineRule="atLeast"/>
        <w:rPr>
          <w:rFonts w:ascii="Calibri" w:hAnsi="Calibri" w:cs="Calibri"/>
          <w:color w:val="000000"/>
          <w:sz w:val="16"/>
          <w:szCs w:val="16"/>
          <w:lang w:eastAsia="en-GB"/>
        </w:rPr>
      </w:pPr>
      <w:r w:rsidRPr="00314C39">
        <w:rPr>
          <w:rFonts w:ascii="Arial" w:hAnsi="Arial" w:cs="Arial"/>
          <w:color w:val="000000"/>
          <w:sz w:val="16"/>
          <w:szCs w:val="16"/>
          <w:bdr w:val="none" w:sz="0" w:space="0" w:color="auto" w:frame="1"/>
          <w:lang w:eastAsia="en-GB"/>
        </w:rPr>
        <w:t> </w:t>
      </w:r>
      <w:hyperlink r:id="rId36" w:tgtFrame="_blank" w:history="1">
        <w:r w:rsidRPr="00177134">
          <w:rPr>
            <w:rFonts w:ascii="Arial" w:hAnsi="Arial" w:cs="Arial"/>
            <w:color w:val="0000FF"/>
            <w:sz w:val="16"/>
            <w:szCs w:val="16"/>
            <w:u w:val="single"/>
            <w:bdr w:val="none" w:sz="0" w:space="0" w:color="auto" w:frame="1"/>
            <w:lang w:eastAsia="en-GB"/>
          </w:rPr>
          <w:t>https://www.spellzone.com/</w:t>
        </w:r>
      </w:hyperlink>
    </w:p>
    <w:p w:rsidR="00965D0D" w:rsidRPr="00177134" w:rsidRDefault="00965D0D" w:rsidP="00965D0D">
      <w:pPr>
        <w:shd w:val="clear" w:color="auto" w:fill="FFFFFF"/>
        <w:spacing w:line="236" w:lineRule="atLeast"/>
        <w:rPr>
          <w:color w:val="0000FF"/>
          <w:sz w:val="16"/>
          <w:u w:val="single"/>
        </w:rPr>
      </w:pPr>
      <w:r w:rsidRPr="00314C39">
        <w:rPr>
          <w:rFonts w:ascii="Arial" w:hAnsi="Arial" w:cs="Arial"/>
          <w:color w:val="000000"/>
          <w:sz w:val="16"/>
          <w:szCs w:val="16"/>
          <w:bdr w:val="none" w:sz="0" w:space="0" w:color="auto" w:frame="1"/>
          <w:lang w:eastAsia="en-GB"/>
        </w:rPr>
        <w:t> </w:t>
      </w:r>
      <w:hyperlink r:id="rId37" w:history="1">
        <w:r w:rsidRPr="00177134">
          <w:rPr>
            <w:rStyle w:val="Hyperlink"/>
            <w:sz w:val="16"/>
          </w:rPr>
          <w:t>https://spellingframe.co.uk/</w:t>
        </w:r>
      </w:hyperlink>
      <w:r>
        <w:rPr>
          <w:rStyle w:val="Hyperlink"/>
          <w:sz w:val="16"/>
        </w:rPr>
        <w:t xml:space="preserve"> </w:t>
      </w:r>
      <w:r w:rsidRPr="00965D0D">
        <w:rPr>
          <w:rStyle w:val="Hyperlink"/>
          <w:sz w:val="16"/>
          <w:u w:val="none"/>
        </w:rPr>
        <w:t xml:space="preserve">     </w:t>
      </w:r>
      <w:r>
        <w:rPr>
          <w:color w:val="000000" w:themeColor="text1"/>
          <w:sz w:val="16"/>
        </w:rPr>
        <w:t>(</w:t>
      </w:r>
      <w:r w:rsidRPr="00177134">
        <w:rPr>
          <w:color w:val="000000" w:themeColor="text1"/>
          <w:sz w:val="16"/>
        </w:rPr>
        <w:t>Year 2 children have a log in)</w:t>
      </w:r>
      <w:r w:rsidRPr="00177134">
        <w:rPr>
          <w:rStyle w:val="Hyperlink"/>
          <w:sz w:val="16"/>
        </w:rPr>
        <w:t xml:space="preserve">     </w:t>
      </w:r>
    </w:p>
    <w:p w:rsidR="00965D0D" w:rsidRDefault="00965D0D" w:rsidP="00965D0D">
      <w:pPr>
        <w:shd w:val="clear" w:color="auto" w:fill="FFFFFF"/>
        <w:spacing w:line="236" w:lineRule="atLeast"/>
        <w:rPr>
          <w:rFonts w:asciiTheme="majorHAnsi" w:hAnsiTheme="majorHAnsi" w:cstheme="majorHAnsi"/>
          <w:b/>
          <w:color w:val="000000"/>
          <w:bdr w:val="none" w:sz="0" w:space="0" w:color="auto" w:frame="1"/>
          <w:lang w:eastAsia="en-GB"/>
        </w:rPr>
      </w:pPr>
    </w:p>
    <w:p w:rsidR="00965D0D" w:rsidRPr="00177134" w:rsidRDefault="00965D0D" w:rsidP="00965D0D">
      <w:pPr>
        <w:shd w:val="clear" w:color="auto" w:fill="FFFFFF"/>
        <w:spacing w:line="236" w:lineRule="atLeast"/>
        <w:rPr>
          <w:rFonts w:asciiTheme="majorHAnsi" w:hAnsiTheme="majorHAnsi" w:cstheme="majorHAnsi"/>
          <w:b/>
          <w:color w:val="000000"/>
          <w:u w:val="single"/>
          <w:lang w:eastAsia="en-GB"/>
        </w:rPr>
      </w:pPr>
      <w:r w:rsidRPr="00177134">
        <w:rPr>
          <w:rFonts w:asciiTheme="majorHAnsi" w:hAnsiTheme="majorHAnsi" w:cstheme="majorHAnsi"/>
          <w:b/>
          <w:color w:val="000000"/>
          <w:u w:val="single"/>
          <w:bdr w:val="none" w:sz="0" w:space="0" w:color="auto" w:frame="1"/>
          <w:lang w:eastAsia="en-GB"/>
        </w:rPr>
        <w:t>Maths</w:t>
      </w:r>
    </w:p>
    <w:p w:rsidR="00965D0D" w:rsidRPr="00314C39" w:rsidRDefault="00FE3F5D" w:rsidP="00965D0D">
      <w:pPr>
        <w:shd w:val="clear" w:color="auto" w:fill="FFFFFF"/>
        <w:textAlignment w:val="baseline"/>
        <w:rPr>
          <w:rFonts w:ascii="Calibri" w:hAnsi="Calibri" w:cs="Calibri"/>
          <w:color w:val="000000"/>
          <w:sz w:val="24"/>
          <w:szCs w:val="24"/>
          <w:lang w:eastAsia="en-GB"/>
        </w:rPr>
      </w:pPr>
      <w:hyperlink r:id="rId38" w:tgtFrame="_blank" w:history="1">
        <w:r w:rsidR="00965D0D" w:rsidRPr="00314C39">
          <w:rPr>
            <w:rFonts w:ascii="Arial" w:hAnsi="Arial" w:cs="Arial"/>
            <w:color w:val="0000FF"/>
            <w:sz w:val="16"/>
            <w:szCs w:val="16"/>
            <w:u w:val="single"/>
            <w:bdr w:val="none" w:sz="0" w:space="0" w:color="auto" w:frame="1"/>
            <w:lang w:eastAsia="en-GB"/>
          </w:rPr>
          <w:t>https://www.topmarks.co.uk</w:t>
        </w:r>
      </w:hyperlink>
    </w:p>
    <w:p w:rsidR="00965D0D" w:rsidRPr="00314C39" w:rsidRDefault="00965D0D" w:rsidP="00965D0D">
      <w:pPr>
        <w:shd w:val="clear" w:color="auto" w:fill="FFFFFF"/>
        <w:textAlignment w:val="baseline"/>
        <w:rPr>
          <w:rFonts w:ascii="Calibri" w:hAnsi="Calibri" w:cs="Calibri"/>
          <w:color w:val="000000"/>
          <w:sz w:val="24"/>
          <w:szCs w:val="24"/>
          <w:lang w:eastAsia="en-GB"/>
        </w:rPr>
      </w:pPr>
    </w:p>
    <w:p w:rsidR="00965D0D" w:rsidRPr="00177134" w:rsidRDefault="00965D0D" w:rsidP="00965D0D">
      <w:pPr>
        <w:rPr>
          <w:rFonts w:asciiTheme="majorHAnsi" w:hAnsiTheme="majorHAnsi" w:cstheme="majorHAnsi"/>
          <w:b/>
          <w:color w:val="000000"/>
          <w:bdr w:val="none" w:sz="0" w:space="0" w:color="auto" w:frame="1"/>
          <w:lang w:eastAsia="en-GB"/>
        </w:rPr>
      </w:pPr>
      <w:r w:rsidRPr="00177134">
        <w:rPr>
          <w:rFonts w:asciiTheme="majorHAnsi" w:hAnsiTheme="majorHAnsi" w:cstheme="majorHAnsi"/>
          <w:b/>
          <w:color w:val="000000"/>
          <w:bdr w:val="none" w:sz="0" w:space="0" w:color="auto" w:frame="1"/>
          <w:lang w:eastAsia="en-GB"/>
        </w:rPr>
        <w:t xml:space="preserve">Other </w:t>
      </w:r>
    </w:p>
    <w:p w:rsidR="00965D0D" w:rsidRPr="00177134" w:rsidRDefault="00FE3F5D" w:rsidP="00965D0D">
      <w:pPr>
        <w:rPr>
          <w:sz w:val="16"/>
        </w:rPr>
      </w:pPr>
      <w:hyperlink r:id="rId39" w:history="1">
        <w:r w:rsidR="00965D0D" w:rsidRPr="00177134">
          <w:rPr>
            <w:rStyle w:val="Hyperlink"/>
            <w:sz w:val="16"/>
          </w:rPr>
          <w:t>http://myths.e2bn.org/mythsandlegends/</w:t>
        </w:r>
      </w:hyperlink>
    </w:p>
    <w:p w:rsidR="00965D0D" w:rsidRPr="00177134" w:rsidRDefault="00FE3F5D" w:rsidP="00965D0D">
      <w:pPr>
        <w:rPr>
          <w:sz w:val="16"/>
        </w:rPr>
      </w:pPr>
      <w:hyperlink r:id="rId40" w:history="1">
        <w:r w:rsidR="00965D0D" w:rsidRPr="00177134">
          <w:rPr>
            <w:rStyle w:val="Hyperlink"/>
            <w:sz w:val="16"/>
          </w:rPr>
          <w:t>https://www.dkfindout.com/uk/</w:t>
        </w:r>
      </w:hyperlink>
    </w:p>
    <w:p w:rsidR="00965D0D" w:rsidRPr="00177134" w:rsidRDefault="00FE3F5D" w:rsidP="00965D0D">
      <w:pPr>
        <w:rPr>
          <w:rFonts w:asciiTheme="majorHAnsi" w:hAnsiTheme="majorHAnsi" w:cstheme="majorHAnsi"/>
          <w:b/>
          <w:sz w:val="16"/>
        </w:rPr>
      </w:pPr>
      <w:hyperlink r:id="rId41" w:history="1">
        <w:r w:rsidR="00965D0D" w:rsidRPr="00177134">
          <w:rPr>
            <w:rStyle w:val="Hyperlink"/>
            <w:sz w:val="16"/>
          </w:rPr>
          <w:t>https://www.kiddle.co/</w:t>
        </w:r>
      </w:hyperlink>
    </w:p>
    <w:p w:rsidR="00965D0D" w:rsidRDefault="00965D0D" w:rsidP="00965D0D">
      <w:pPr>
        <w:tabs>
          <w:tab w:val="left" w:pos="2952"/>
        </w:tabs>
        <w:rPr>
          <w:rFonts w:asciiTheme="majorHAnsi" w:hAnsiTheme="majorHAnsi" w:cstheme="majorHAnsi"/>
          <w:sz w:val="22"/>
          <w:szCs w:val="22"/>
          <w:lang w:val="en-GB" w:eastAsia="en-GB"/>
        </w:rPr>
      </w:pPr>
    </w:p>
    <w:p w:rsidR="00965D0D" w:rsidRDefault="00965D0D" w:rsidP="00965D0D">
      <w:pPr>
        <w:tabs>
          <w:tab w:val="left" w:pos="2952"/>
        </w:tabs>
        <w:rPr>
          <w:rFonts w:asciiTheme="majorHAnsi" w:hAnsiTheme="majorHAnsi" w:cstheme="majorHAnsi"/>
          <w:sz w:val="22"/>
          <w:szCs w:val="22"/>
          <w:lang w:val="en-GB" w:eastAsia="en-GB"/>
        </w:rPr>
      </w:pPr>
    </w:p>
    <w:p w:rsidR="00965D0D" w:rsidRDefault="00965D0D" w:rsidP="00965D0D">
      <w:pPr>
        <w:tabs>
          <w:tab w:val="left" w:pos="2952"/>
        </w:tabs>
        <w:rPr>
          <w:rFonts w:asciiTheme="majorHAnsi" w:hAnsiTheme="majorHAnsi" w:cstheme="majorHAnsi"/>
          <w:sz w:val="22"/>
          <w:szCs w:val="22"/>
          <w:lang w:val="en-GB" w:eastAsia="en-GB"/>
        </w:rPr>
      </w:pPr>
    </w:p>
    <w:p w:rsidR="00F247D1" w:rsidRDefault="00F247D1" w:rsidP="00E55A40">
      <w:pPr>
        <w:widowControl/>
        <w:shd w:val="clear" w:color="auto" w:fill="FFFFFF"/>
        <w:autoSpaceDE/>
        <w:autoSpaceDN/>
        <w:adjustRightInd/>
        <w:jc w:val="center"/>
        <w:rPr>
          <w:rFonts w:asciiTheme="majorHAnsi" w:hAnsiTheme="majorHAnsi" w:cstheme="majorHAnsi"/>
          <w:b/>
          <w:color w:val="201F1E"/>
          <w:sz w:val="22"/>
          <w:szCs w:val="22"/>
          <w:lang w:val="en-GB" w:eastAsia="en-GB"/>
        </w:rPr>
      </w:pPr>
      <w:bookmarkStart w:id="0" w:name="_GoBack"/>
      <w:bookmarkEnd w:id="0"/>
    </w:p>
    <w:p w:rsidR="0069527F" w:rsidRDefault="0069527F" w:rsidP="00E55A40">
      <w:pPr>
        <w:widowControl/>
        <w:shd w:val="clear" w:color="auto" w:fill="FFFFFF"/>
        <w:autoSpaceDE/>
        <w:autoSpaceDN/>
        <w:adjustRightInd/>
        <w:jc w:val="center"/>
        <w:rPr>
          <w:rFonts w:asciiTheme="majorHAnsi" w:hAnsiTheme="majorHAnsi" w:cstheme="majorHAnsi"/>
          <w:b/>
          <w:color w:val="201F1E"/>
          <w:sz w:val="22"/>
          <w:szCs w:val="22"/>
          <w:lang w:val="en-GB" w:eastAsia="en-GB"/>
        </w:rPr>
      </w:pPr>
    </w:p>
    <w:sectPr w:rsidR="0069527F" w:rsidSect="0034742F">
      <w:pgSz w:w="11906" w:h="16838" w:code="9"/>
      <w:pgMar w:top="1985" w:right="720" w:bottom="1560" w:left="720" w:header="426" w:footer="603"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084" w:rsidRDefault="000D5084" w:rsidP="0071740A">
      <w:r>
        <w:separator/>
      </w:r>
    </w:p>
  </w:endnote>
  <w:endnote w:type="continuationSeparator" w:id="0">
    <w:p w:rsidR="000D5084" w:rsidRDefault="000D5084" w:rsidP="00717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084" w:rsidRDefault="000D5084" w:rsidP="0071740A">
      <w:r>
        <w:separator/>
      </w:r>
    </w:p>
  </w:footnote>
  <w:footnote w:type="continuationSeparator" w:id="0">
    <w:p w:rsidR="000D5084" w:rsidRDefault="000D5084" w:rsidP="007174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42F" w:rsidRDefault="0034742F">
    <w:pPr>
      <w:pStyle w:val="Header"/>
    </w:pPr>
  </w:p>
  <w:p w:rsidR="0034742F" w:rsidRDefault="0034742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04CFC"/>
    <w:multiLevelType w:val="multilevel"/>
    <w:tmpl w:val="DB10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E463DB"/>
    <w:multiLevelType w:val="hybridMultilevel"/>
    <w:tmpl w:val="3AC27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33D68"/>
    <w:multiLevelType w:val="hybridMultilevel"/>
    <w:tmpl w:val="4552D180"/>
    <w:lvl w:ilvl="0" w:tplc="C764ED8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1231D9"/>
    <w:multiLevelType w:val="hybridMultilevel"/>
    <w:tmpl w:val="44420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B94048"/>
    <w:multiLevelType w:val="hybridMultilevel"/>
    <w:tmpl w:val="838C0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5A5FE5"/>
    <w:multiLevelType w:val="hybridMultilevel"/>
    <w:tmpl w:val="CA7EF760"/>
    <w:lvl w:ilvl="0" w:tplc="B98CBED6">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DE633A"/>
    <w:multiLevelType w:val="hybridMultilevel"/>
    <w:tmpl w:val="FC48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AC01EA"/>
    <w:multiLevelType w:val="hybridMultilevel"/>
    <w:tmpl w:val="FC26C906"/>
    <w:lvl w:ilvl="0" w:tplc="39388B0E">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AA05A5"/>
    <w:multiLevelType w:val="hybridMultilevel"/>
    <w:tmpl w:val="7BB2F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02314E"/>
    <w:multiLevelType w:val="hybridMultilevel"/>
    <w:tmpl w:val="2250D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B7461A"/>
    <w:multiLevelType w:val="hybridMultilevel"/>
    <w:tmpl w:val="A2B44330"/>
    <w:lvl w:ilvl="0" w:tplc="07F21922">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C8092D"/>
    <w:multiLevelType w:val="hybridMultilevel"/>
    <w:tmpl w:val="8602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F7123C"/>
    <w:multiLevelType w:val="hybridMultilevel"/>
    <w:tmpl w:val="7BE224A0"/>
    <w:lvl w:ilvl="0" w:tplc="C026FCE4">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595D44"/>
    <w:multiLevelType w:val="hybridMultilevel"/>
    <w:tmpl w:val="AD645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3"/>
  </w:num>
  <w:num w:numId="5">
    <w:abstractNumId w:val="8"/>
  </w:num>
  <w:num w:numId="6">
    <w:abstractNumId w:val="9"/>
  </w:num>
  <w:num w:numId="7">
    <w:abstractNumId w:val="11"/>
  </w:num>
  <w:num w:numId="8">
    <w:abstractNumId w:val="12"/>
  </w:num>
  <w:num w:numId="9">
    <w:abstractNumId w:val="10"/>
  </w:num>
  <w:num w:numId="10">
    <w:abstractNumId w:val="5"/>
  </w:num>
  <w:num w:numId="11">
    <w:abstractNumId w:val="7"/>
  </w:num>
  <w:num w:numId="12">
    <w:abstractNumId w:val="2"/>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88E"/>
    <w:rsid w:val="00002A67"/>
    <w:rsid w:val="00004788"/>
    <w:rsid w:val="00020F9A"/>
    <w:rsid w:val="00043119"/>
    <w:rsid w:val="00046428"/>
    <w:rsid w:val="00053A4A"/>
    <w:rsid w:val="00065483"/>
    <w:rsid w:val="000677D4"/>
    <w:rsid w:val="00094C0B"/>
    <w:rsid w:val="000B2DE2"/>
    <w:rsid w:val="000B515F"/>
    <w:rsid w:val="000C1C8C"/>
    <w:rsid w:val="000D5084"/>
    <w:rsid w:val="000E2BE7"/>
    <w:rsid w:val="00117C27"/>
    <w:rsid w:val="00177134"/>
    <w:rsid w:val="001842AF"/>
    <w:rsid w:val="001A20A7"/>
    <w:rsid w:val="001B0B48"/>
    <w:rsid w:val="001B171A"/>
    <w:rsid w:val="001D6296"/>
    <w:rsid w:val="001F14FB"/>
    <w:rsid w:val="002075DF"/>
    <w:rsid w:val="00207F4C"/>
    <w:rsid w:val="002209B3"/>
    <w:rsid w:val="0022746F"/>
    <w:rsid w:val="00232F3A"/>
    <w:rsid w:val="00233BF1"/>
    <w:rsid w:val="002511DA"/>
    <w:rsid w:val="00253CAF"/>
    <w:rsid w:val="00293CF0"/>
    <w:rsid w:val="002A1E9B"/>
    <w:rsid w:val="002B3614"/>
    <w:rsid w:val="002C7FC7"/>
    <w:rsid w:val="002D6ECD"/>
    <w:rsid w:val="002D7241"/>
    <w:rsid w:val="003079CD"/>
    <w:rsid w:val="00321FD0"/>
    <w:rsid w:val="0032334B"/>
    <w:rsid w:val="0032592D"/>
    <w:rsid w:val="003308F6"/>
    <w:rsid w:val="00331CDF"/>
    <w:rsid w:val="0034742F"/>
    <w:rsid w:val="00353EB3"/>
    <w:rsid w:val="00374E97"/>
    <w:rsid w:val="003A11BC"/>
    <w:rsid w:val="003B20C2"/>
    <w:rsid w:val="004363E2"/>
    <w:rsid w:val="0045030D"/>
    <w:rsid w:val="00474081"/>
    <w:rsid w:val="004A0A42"/>
    <w:rsid w:val="004A36B0"/>
    <w:rsid w:val="004A63E4"/>
    <w:rsid w:val="004F6629"/>
    <w:rsid w:val="00532C01"/>
    <w:rsid w:val="0056335D"/>
    <w:rsid w:val="00566484"/>
    <w:rsid w:val="00586FFA"/>
    <w:rsid w:val="0059747A"/>
    <w:rsid w:val="0059775F"/>
    <w:rsid w:val="005B28C0"/>
    <w:rsid w:val="005F7C07"/>
    <w:rsid w:val="006077E1"/>
    <w:rsid w:val="006171DB"/>
    <w:rsid w:val="00647F3B"/>
    <w:rsid w:val="00664BB6"/>
    <w:rsid w:val="00672122"/>
    <w:rsid w:val="00680C3E"/>
    <w:rsid w:val="0069527F"/>
    <w:rsid w:val="006D14DD"/>
    <w:rsid w:val="006D388E"/>
    <w:rsid w:val="006D6F78"/>
    <w:rsid w:val="006E1BD8"/>
    <w:rsid w:val="006E56A4"/>
    <w:rsid w:val="006E6CF1"/>
    <w:rsid w:val="006E7825"/>
    <w:rsid w:val="007072F4"/>
    <w:rsid w:val="0071740A"/>
    <w:rsid w:val="00764154"/>
    <w:rsid w:val="00765B86"/>
    <w:rsid w:val="00767A34"/>
    <w:rsid w:val="00773329"/>
    <w:rsid w:val="007B1B4C"/>
    <w:rsid w:val="007F7A7F"/>
    <w:rsid w:val="008229A2"/>
    <w:rsid w:val="008238E7"/>
    <w:rsid w:val="00847B8F"/>
    <w:rsid w:val="00852BE9"/>
    <w:rsid w:val="008648CE"/>
    <w:rsid w:val="00883DE3"/>
    <w:rsid w:val="008936AE"/>
    <w:rsid w:val="008C74CA"/>
    <w:rsid w:val="00922DF5"/>
    <w:rsid w:val="009408B8"/>
    <w:rsid w:val="00944176"/>
    <w:rsid w:val="00951939"/>
    <w:rsid w:val="009602D7"/>
    <w:rsid w:val="00965D0D"/>
    <w:rsid w:val="00982744"/>
    <w:rsid w:val="009B4A25"/>
    <w:rsid w:val="009D3860"/>
    <w:rsid w:val="009E4A52"/>
    <w:rsid w:val="009F6FCA"/>
    <w:rsid w:val="00A10FFD"/>
    <w:rsid w:val="00A213E8"/>
    <w:rsid w:val="00A341C8"/>
    <w:rsid w:val="00A36115"/>
    <w:rsid w:val="00A40EFB"/>
    <w:rsid w:val="00A44049"/>
    <w:rsid w:val="00A44756"/>
    <w:rsid w:val="00A5214E"/>
    <w:rsid w:val="00A66007"/>
    <w:rsid w:val="00A7067D"/>
    <w:rsid w:val="00A72422"/>
    <w:rsid w:val="00A72DA6"/>
    <w:rsid w:val="00A73605"/>
    <w:rsid w:val="00A865F6"/>
    <w:rsid w:val="00AB573B"/>
    <w:rsid w:val="00B15158"/>
    <w:rsid w:val="00B46127"/>
    <w:rsid w:val="00B54F59"/>
    <w:rsid w:val="00B7182D"/>
    <w:rsid w:val="00B9285A"/>
    <w:rsid w:val="00BA35AA"/>
    <w:rsid w:val="00BC4D38"/>
    <w:rsid w:val="00BC5051"/>
    <w:rsid w:val="00BD0567"/>
    <w:rsid w:val="00BF2928"/>
    <w:rsid w:val="00C038CE"/>
    <w:rsid w:val="00C13427"/>
    <w:rsid w:val="00C14A6B"/>
    <w:rsid w:val="00CE5C7C"/>
    <w:rsid w:val="00CF1FE1"/>
    <w:rsid w:val="00D628F1"/>
    <w:rsid w:val="00D665A5"/>
    <w:rsid w:val="00D934B4"/>
    <w:rsid w:val="00DA16D7"/>
    <w:rsid w:val="00DA6EC5"/>
    <w:rsid w:val="00DE6A2A"/>
    <w:rsid w:val="00DF611F"/>
    <w:rsid w:val="00E07A05"/>
    <w:rsid w:val="00E12F96"/>
    <w:rsid w:val="00E36E8E"/>
    <w:rsid w:val="00E55A40"/>
    <w:rsid w:val="00E57756"/>
    <w:rsid w:val="00E74481"/>
    <w:rsid w:val="00E91438"/>
    <w:rsid w:val="00EB1EFA"/>
    <w:rsid w:val="00EB5F05"/>
    <w:rsid w:val="00EC0595"/>
    <w:rsid w:val="00EC0A80"/>
    <w:rsid w:val="00ED4F73"/>
    <w:rsid w:val="00EF7A78"/>
    <w:rsid w:val="00F101A9"/>
    <w:rsid w:val="00F247D1"/>
    <w:rsid w:val="00F26CA6"/>
    <w:rsid w:val="00F31A5B"/>
    <w:rsid w:val="00F43381"/>
    <w:rsid w:val="00F55757"/>
    <w:rsid w:val="00F566E6"/>
    <w:rsid w:val="00F72DED"/>
    <w:rsid w:val="00FB1326"/>
    <w:rsid w:val="00FE3F5D"/>
    <w:rsid w:val="00FE4769"/>
    <w:rsid w:val="00FF76DA"/>
    <w:rsid w:val="00FF7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A259C2A"/>
  <w15:docId w15:val="{A50F3E2C-732A-4977-A50F-31E8FEA2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A78"/>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40A"/>
    <w:pPr>
      <w:widowControl/>
      <w:tabs>
        <w:tab w:val="center" w:pos="4680"/>
        <w:tab w:val="right" w:pos="9360"/>
      </w:tabs>
      <w:autoSpaceDE/>
      <w:autoSpaceDN/>
      <w:adjustRightInd/>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71740A"/>
    <w:rPr>
      <w:lang w:val="en-GB"/>
    </w:rPr>
  </w:style>
  <w:style w:type="paragraph" w:styleId="Footer">
    <w:name w:val="footer"/>
    <w:basedOn w:val="Normal"/>
    <w:link w:val="FooterChar"/>
    <w:uiPriority w:val="99"/>
    <w:unhideWhenUsed/>
    <w:rsid w:val="0071740A"/>
    <w:pPr>
      <w:widowControl/>
      <w:tabs>
        <w:tab w:val="center" w:pos="4680"/>
        <w:tab w:val="right" w:pos="9360"/>
      </w:tabs>
      <w:autoSpaceDE/>
      <w:autoSpaceDN/>
      <w:adjustRightInd/>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71740A"/>
    <w:rPr>
      <w:lang w:val="en-GB"/>
    </w:rPr>
  </w:style>
  <w:style w:type="paragraph" w:styleId="BalloonText">
    <w:name w:val="Balloon Text"/>
    <w:basedOn w:val="Normal"/>
    <w:link w:val="BalloonTextChar"/>
    <w:uiPriority w:val="99"/>
    <w:semiHidden/>
    <w:unhideWhenUsed/>
    <w:rsid w:val="007174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40A"/>
    <w:rPr>
      <w:rFonts w:ascii="Segoe UI" w:hAnsi="Segoe UI" w:cs="Segoe UI"/>
      <w:sz w:val="18"/>
      <w:szCs w:val="18"/>
      <w:lang w:val="en-GB"/>
    </w:rPr>
  </w:style>
  <w:style w:type="character" w:styleId="Hyperlink">
    <w:name w:val="Hyperlink"/>
    <w:basedOn w:val="DefaultParagraphFont"/>
    <w:unhideWhenUsed/>
    <w:rsid w:val="00C038CE"/>
    <w:rPr>
      <w:color w:val="0563C1" w:themeColor="hyperlink"/>
      <w:u w:val="single"/>
    </w:rPr>
  </w:style>
  <w:style w:type="paragraph" w:customStyle="1" w:styleId="Default">
    <w:name w:val="Default"/>
    <w:rsid w:val="008238E7"/>
    <w:pPr>
      <w:autoSpaceDE w:val="0"/>
      <w:autoSpaceDN w:val="0"/>
      <w:adjustRightInd w:val="0"/>
      <w:spacing w:after="0" w:line="240" w:lineRule="auto"/>
    </w:pPr>
    <w:rPr>
      <w:rFonts w:ascii="Gill Sans MT" w:eastAsia="Times New Roman" w:hAnsi="Gill Sans MT" w:cs="Gill Sans MT"/>
      <w:color w:val="000000"/>
      <w:sz w:val="24"/>
      <w:szCs w:val="24"/>
      <w:lang w:val="en-GB" w:eastAsia="en-GB"/>
    </w:rPr>
  </w:style>
  <w:style w:type="paragraph" w:customStyle="1" w:styleId="xmsonormal">
    <w:name w:val="x_msonormal"/>
    <w:basedOn w:val="Normal"/>
    <w:rsid w:val="00BC4D38"/>
    <w:pPr>
      <w:widowControl/>
      <w:autoSpaceDE/>
      <w:autoSpaceDN/>
      <w:adjustRightInd/>
      <w:spacing w:before="100" w:beforeAutospacing="1" w:after="100" w:afterAutospacing="1"/>
    </w:pPr>
    <w:rPr>
      <w:sz w:val="24"/>
      <w:szCs w:val="24"/>
      <w:lang w:val="en-GB" w:eastAsia="en-GB"/>
    </w:rPr>
  </w:style>
  <w:style w:type="paragraph" w:styleId="ListParagraph">
    <w:name w:val="List Paragraph"/>
    <w:basedOn w:val="Normal"/>
    <w:uiPriority w:val="34"/>
    <w:qFormat/>
    <w:rsid w:val="00DE6A2A"/>
    <w:pPr>
      <w:ind w:left="720"/>
      <w:contextualSpacing/>
    </w:pPr>
  </w:style>
  <w:style w:type="table" w:styleId="TableGrid">
    <w:name w:val="Table Grid"/>
    <w:basedOn w:val="TableNormal"/>
    <w:uiPriority w:val="39"/>
    <w:rsid w:val="00436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5158"/>
    <w:pPr>
      <w:widowControl/>
      <w:autoSpaceDE/>
      <w:autoSpaceDN/>
      <w:adjustRightInd/>
      <w:spacing w:after="160" w:line="259" w:lineRule="auto"/>
    </w:pPr>
    <w:rPr>
      <w:rFonts w:eastAsiaTheme="minorHAnsi"/>
      <w:sz w:val="24"/>
      <w:szCs w:val="24"/>
      <w:lang w:val="en-GB"/>
    </w:rPr>
  </w:style>
  <w:style w:type="table" w:customStyle="1" w:styleId="TableGrid1">
    <w:name w:val="Table Grid1"/>
    <w:basedOn w:val="TableNormal"/>
    <w:next w:val="TableGrid"/>
    <w:uiPriority w:val="59"/>
    <w:rsid w:val="006077E1"/>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59502">
      <w:bodyDiv w:val="1"/>
      <w:marLeft w:val="0"/>
      <w:marRight w:val="0"/>
      <w:marTop w:val="0"/>
      <w:marBottom w:val="0"/>
      <w:divBdr>
        <w:top w:val="none" w:sz="0" w:space="0" w:color="auto"/>
        <w:left w:val="none" w:sz="0" w:space="0" w:color="auto"/>
        <w:bottom w:val="none" w:sz="0" w:space="0" w:color="auto"/>
        <w:right w:val="none" w:sz="0" w:space="0" w:color="auto"/>
      </w:divBdr>
      <w:divsChild>
        <w:div w:id="910820249">
          <w:marLeft w:val="0"/>
          <w:marRight w:val="0"/>
          <w:marTop w:val="0"/>
          <w:marBottom w:val="0"/>
          <w:divBdr>
            <w:top w:val="none" w:sz="0" w:space="0" w:color="auto"/>
            <w:left w:val="none" w:sz="0" w:space="0" w:color="auto"/>
            <w:bottom w:val="none" w:sz="0" w:space="0" w:color="auto"/>
            <w:right w:val="none" w:sz="0" w:space="0" w:color="auto"/>
          </w:divBdr>
        </w:div>
      </w:divsChild>
    </w:div>
    <w:div w:id="338508102">
      <w:bodyDiv w:val="1"/>
      <w:marLeft w:val="0"/>
      <w:marRight w:val="0"/>
      <w:marTop w:val="0"/>
      <w:marBottom w:val="0"/>
      <w:divBdr>
        <w:top w:val="none" w:sz="0" w:space="0" w:color="auto"/>
        <w:left w:val="none" w:sz="0" w:space="0" w:color="auto"/>
        <w:bottom w:val="none" w:sz="0" w:space="0" w:color="auto"/>
        <w:right w:val="none" w:sz="0" w:space="0" w:color="auto"/>
      </w:divBdr>
    </w:div>
    <w:div w:id="828907120">
      <w:bodyDiv w:val="1"/>
      <w:marLeft w:val="0"/>
      <w:marRight w:val="0"/>
      <w:marTop w:val="0"/>
      <w:marBottom w:val="0"/>
      <w:divBdr>
        <w:top w:val="none" w:sz="0" w:space="0" w:color="auto"/>
        <w:left w:val="none" w:sz="0" w:space="0" w:color="auto"/>
        <w:bottom w:val="none" w:sz="0" w:space="0" w:color="auto"/>
        <w:right w:val="none" w:sz="0" w:space="0" w:color="auto"/>
      </w:divBdr>
      <w:divsChild>
        <w:div w:id="1415471832">
          <w:marLeft w:val="0"/>
          <w:marRight w:val="0"/>
          <w:marTop w:val="0"/>
          <w:marBottom w:val="0"/>
          <w:divBdr>
            <w:top w:val="none" w:sz="0" w:space="0" w:color="auto"/>
            <w:left w:val="none" w:sz="0" w:space="0" w:color="auto"/>
            <w:bottom w:val="none" w:sz="0" w:space="0" w:color="auto"/>
            <w:right w:val="none" w:sz="0" w:space="0" w:color="auto"/>
          </w:divBdr>
        </w:div>
        <w:div w:id="659117803">
          <w:marLeft w:val="0"/>
          <w:marRight w:val="0"/>
          <w:marTop w:val="0"/>
          <w:marBottom w:val="0"/>
          <w:divBdr>
            <w:top w:val="none" w:sz="0" w:space="0" w:color="auto"/>
            <w:left w:val="none" w:sz="0" w:space="0" w:color="auto"/>
            <w:bottom w:val="none" w:sz="0" w:space="0" w:color="auto"/>
            <w:right w:val="none" w:sz="0" w:space="0" w:color="auto"/>
          </w:divBdr>
        </w:div>
        <w:div w:id="353502241">
          <w:marLeft w:val="0"/>
          <w:marRight w:val="0"/>
          <w:marTop w:val="0"/>
          <w:marBottom w:val="0"/>
          <w:divBdr>
            <w:top w:val="none" w:sz="0" w:space="0" w:color="auto"/>
            <w:left w:val="none" w:sz="0" w:space="0" w:color="auto"/>
            <w:bottom w:val="none" w:sz="0" w:space="0" w:color="auto"/>
            <w:right w:val="none" w:sz="0" w:space="0" w:color="auto"/>
          </w:divBdr>
        </w:div>
        <w:div w:id="2138717399">
          <w:marLeft w:val="0"/>
          <w:marRight w:val="0"/>
          <w:marTop w:val="0"/>
          <w:marBottom w:val="0"/>
          <w:divBdr>
            <w:top w:val="none" w:sz="0" w:space="0" w:color="auto"/>
            <w:left w:val="none" w:sz="0" w:space="0" w:color="auto"/>
            <w:bottom w:val="none" w:sz="0" w:space="0" w:color="auto"/>
            <w:right w:val="none" w:sz="0" w:space="0" w:color="auto"/>
          </w:divBdr>
        </w:div>
        <w:div w:id="239798747">
          <w:marLeft w:val="0"/>
          <w:marRight w:val="0"/>
          <w:marTop w:val="0"/>
          <w:marBottom w:val="0"/>
          <w:divBdr>
            <w:top w:val="none" w:sz="0" w:space="0" w:color="auto"/>
            <w:left w:val="none" w:sz="0" w:space="0" w:color="auto"/>
            <w:bottom w:val="none" w:sz="0" w:space="0" w:color="auto"/>
            <w:right w:val="none" w:sz="0" w:space="0" w:color="auto"/>
          </w:divBdr>
        </w:div>
      </w:divsChild>
    </w:div>
    <w:div w:id="895699196">
      <w:bodyDiv w:val="1"/>
      <w:marLeft w:val="0"/>
      <w:marRight w:val="0"/>
      <w:marTop w:val="0"/>
      <w:marBottom w:val="0"/>
      <w:divBdr>
        <w:top w:val="none" w:sz="0" w:space="0" w:color="auto"/>
        <w:left w:val="none" w:sz="0" w:space="0" w:color="auto"/>
        <w:bottom w:val="none" w:sz="0" w:space="0" w:color="auto"/>
        <w:right w:val="none" w:sz="0" w:space="0" w:color="auto"/>
      </w:divBdr>
      <w:divsChild>
        <w:div w:id="1646275258">
          <w:marLeft w:val="0"/>
          <w:marRight w:val="0"/>
          <w:marTop w:val="0"/>
          <w:marBottom w:val="0"/>
          <w:divBdr>
            <w:top w:val="none" w:sz="0" w:space="0" w:color="auto"/>
            <w:left w:val="none" w:sz="0" w:space="0" w:color="auto"/>
            <w:bottom w:val="none" w:sz="0" w:space="0" w:color="auto"/>
            <w:right w:val="none" w:sz="0" w:space="0" w:color="auto"/>
          </w:divBdr>
          <w:divsChild>
            <w:div w:id="27688231">
              <w:marLeft w:val="0"/>
              <w:marRight w:val="0"/>
              <w:marTop w:val="0"/>
              <w:marBottom w:val="0"/>
              <w:divBdr>
                <w:top w:val="none" w:sz="0" w:space="0" w:color="auto"/>
                <w:left w:val="none" w:sz="0" w:space="0" w:color="auto"/>
                <w:bottom w:val="none" w:sz="0" w:space="0" w:color="auto"/>
                <w:right w:val="none" w:sz="0" w:space="0" w:color="auto"/>
              </w:divBdr>
              <w:divsChild>
                <w:div w:id="1923029270">
                  <w:marLeft w:val="0"/>
                  <w:marRight w:val="0"/>
                  <w:marTop w:val="0"/>
                  <w:marBottom w:val="0"/>
                  <w:divBdr>
                    <w:top w:val="none" w:sz="0" w:space="0" w:color="auto"/>
                    <w:left w:val="none" w:sz="0" w:space="0" w:color="auto"/>
                    <w:bottom w:val="none" w:sz="0" w:space="0" w:color="auto"/>
                    <w:right w:val="none" w:sz="0" w:space="0" w:color="auto"/>
                  </w:divBdr>
                  <w:divsChild>
                    <w:div w:id="1775249721">
                      <w:marLeft w:val="0"/>
                      <w:marRight w:val="0"/>
                      <w:marTop w:val="0"/>
                      <w:marBottom w:val="0"/>
                      <w:divBdr>
                        <w:top w:val="none" w:sz="0" w:space="0" w:color="auto"/>
                        <w:left w:val="none" w:sz="0" w:space="0" w:color="auto"/>
                        <w:bottom w:val="none" w:sz="0" w:space="0" w:color="auto"/>
                        <w:right w:val="none" w:sz="0" w:space="0" w:color="auto"/>
                      </w:divBdr>
                      <w:divsChild>
                        <w:div w:id="2139830869">
                          <w:marLeft w:val="0"/>
                          <w:marRight w:val="0"/>
                          <w:marTop w:val="0"/>
                          <w:marBottom w:val="0"/>
                          <w:divBdr>
                            <w:top w:val="none" w:sz="0" w:space="0" w:color="auto"/>
                            <w:left w:val="none" w:sz="0" w:space="0" w:color="auto"/>
                            <w:bottom w:val="none" w:sz="0" w:space="0" w:color="auto"/>
                            <w:right w:val="none" w:sz="0" w:space="0" w:color="auto"/>
                          </w:divBdr>
                          <w:divsChild>
                            <w:div w:id="431779574">
                              <w:marLeft w:val="0"/>
                              <w:marRight w:val="0"/>
                              <w:marTop w:val="0"/>
                              <w:marBottom w:val="0"/>
                              <w:divBdr>
                                <w:top w:val="none" w:sz="0" w:space="0" w:color="auto"/>
                                <w:left w:val="none" w:sz="0" w:space="0" w:color="auto"/>
                                <w:bottom w:val="none" w:sz="0" w:space="0" w:color="auto"/>
                                <w:right w:val="none" w:sz="0" w:space="0" w:color="auto"/>
                              </w:divBdr>
                              <w:divsChild>
                                <w:div w:id="683216541">
                                  <w:marLeft w:val="0"/>
                                  <w:marRight w:val="0"/>
                                  <w:marTop w:val="0"/>
                                  <w:marBottom w:val="0"/>
                                  <w:divBdr>
                                    <w:top w:val="none" w:sz="0" w:space="0" w:color="auto"/>
                                    <w:left w:val="none" w:sz="0" w:space="0" w:color="auto"/>
                                    <w:bottom w:val="none" w:sz="0" w:space="0" w:color="auto"/>
                                    <w:right w:val="none" w:sz="0" w:space="0" w:color="auto"/>
                                  </w:divBdr>
                                  <w:divsChild>
                                    <w:div w:id="14813222">
                                      <w:marLeft w:val="0"/>
                                      <w:marRight w:val="0"/>
                                      <w:marTop w:val="0"/>
                                      <w:marBottom w:val="0"/>
                                      <w:divBdr>
                                        <w:top w:val="none" w:sz="0" w:space="0" w:color="auto"/>
                                        <w:left w:val="none" w:sz="0" w:space="0" w:color="auto"/>
                                        <w:bottom w:val="none" w:sz="0" w:space="0" w:color="auto"/>
                                        <w:right w:val="none" w:sz="0" w:space="0" w:color="auto"/>
                                      </w:divBdr>
                                      <w:divsChild>
                                        <w:div w:id="17682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118524">
      <w:bodyDiv w:val="1"/>
      <w:marLeft w:val="0"/>
      <w:marRight w:val="0"/>
      <w:marTop w:val="0"/>
      <w:marBottom w:val="0"/>
      <w:divBdr>
        <w:top w:val="none" w:sz="0" w:space="0" w:color="auto"/>
        <w:left w:val="none" w:sz="0" w:space="0" w:color="auto"/>
        <w:bottom w:val="none" w:sz="0" w:space="0" w:color="auto"/>
        <w:right w:val="none" w:sz="0" w:space="0" w:color="auto"/>
      </w:divBdr>
      <w:divsChild>
        <w:div w:id="116919633">
          <w:marLeft w:val="0"/>
          <w:marRight w:val="0"/>
          <w:marTop w:val="0"/>
          <w:marBottom w:val="0"/>
          <w:divBdr>
            <w:top w:val="none" w:sz="0" w:space="0" w:color="auto"/>
            <w:left w:val="none" w:sz="0" w:space="0" w:color="auto"/>
            <w:bottom w:val="none" w:sz="0" w:space="0" w:color="auto"/>
            <w:right w:val="none" w:sz="0" w:space="0" w:color="auto"/>
          </w:divBdr>
        </w:div>
        <w:div w:id="1707021896">
          <w:marLeft w:val="0"/>
          <w:marRight w:val="0"/>
          <w:marTop w:val="0"/>
          <w:marBottom w:val="0"/>
          <w:divBdr>
            <w:top w:val="none" w:sz="0" w:space="0" w:color="auto"/>
            <w:left w:val="none" w:sz="0" w:space="0" w:color="auto"/>
            <w:bottom w:val="none" w:sz="0" w:space="0" w:color="auto"/>
            <w:right w:val="none" w:sz="0" w:space="0" w:color="auto"/>
          </w:divBdr>
        </w:div>
        <w:div w:id="1650211401">
          <w:marLeft w:val="0"/>
          <w:marRight w:val="0"/>
          <w:marTop w:val="0"/>
          <w:marBottom w:val="0"/>
          <w:divBdr>
            <w:top w:val="none" w:sz="0" w:space="0" w:color="auto"/>
            <w:left w:val="none" w:sz="0" w:space="0" w:color="auto"/>
            <w:bottom w:val="none" w:sz="0" w:space="0" w:color="auto"/>
            <w:right w:val="none" w:sz="0" w:space="0" w:color="auto"/>
          </w:divBdr>
        </w:div>
        <w:div w:id="633028419">
          <w:marLeft w:val="0"/>
          <w:marRight w:val="0"/>
          <w:marTop w:val="0"/>
          <w:marBottom w:val="0"/>
          <w:divBdr>
            <w:top w:val="none" w:sz="0" w:space="0" w:color="auto"/>
            <w:left w:val="none" w:sz="0" w:space="0" w:color="auto"/>
            <w:bottom w:val="none" w:sz="0" w:space="0" w:color="auto"/>
            <w:right w:val="none" w:sz="0" w:space="0" w:color="auto"/>
          </w:divBdr>
        </w:div>
        <w:div w:id="444233822">
          <w:marLeft w:val="0"/>
          <w:marRight w:val="0"/>
          <w:marTop w:val="0"/>
          <w:marBottom w:val="0"/>
          <w:divBdr>
            <w:top w:val="none" w:sz="0" w:space="0" w:color="auto"/>
            <w:left w:val="none" w:sz="0" w:space="0" w:color="auto"/>
            <w:bottom w:val="none" w:sz="0" w:space="0" w:color="auto"/>
            <w:right w:val="none" w:sz="0" w:space="0" w:color="auto"/>
          </w:divBdr>
        </w:div>
        <w:div w:id="1826512016">
          <w:marLeft w:val="0"/>
          <w:marRight w:val="0"/>
          <w:marTop w:val="0"/>
          <w:marBottom w:val="0"/>
          <w:divBdr>
            <w:top w:val="none" w:sz="0" w:space="0" w:color="auto"/>
            <w:left w:val="none" w:sz="0" w:space="0" w:color="auto"/>
            <w:bottom w:val="none" w:sz="0" w:space="0" w:color="auto"/>
            <w:right w:val="none" w:sz="0" w:space="0" w:color="auto"/>
          </w:divBdr>
        </w:div>
        <w:div w:id="865559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cad=rja&amp;uact=8&amp;ved=2ahUKEwjr_Oma4tfhAhVKRBoKHeq6ANUQjRx6BAgBEAU&amp;url=https://www.freeiconspng.com/img/47449&amp;psig=AOvVaw2jnANmZbyvRy6FD9IcX2Sf&amp;ust=1555612471062633" TargetMode="External"/><Relationship Id="rId18" Type="http://schemas.openxmlformats.org/officeDocument/2006/relationships/hyperlink" Target="https://www.youtube.com/channel/UCP_FbjYUP_UtldV2K_-niWw/featured" TargetMode="External"/><Relationship Id="rId26" Type="http://schemas.openxmlformats.org/officeDocument/2006/relationships/hyperlink" Target="https://whiterosemaths.com/homelearning/year-1/" TargetMode="External"/><Relationship Id="rId39" Type="http://schemas.openxmlformats.org/officeDocument/2006/relationships/hyperlink" Target="http://myths.e2bn.org/mythsandlegends/" TargetMode="External"/><Relationship Id="rId21" Type="http://schemas.openxmlformats.org/officeDocument/2006/relationships/image" Target="media/image5.png"/><Relationship Id="rId34" Type="http://schemas.openxmlformats.org/officeDocument/2006/relationships/hyperlink" Target="https://www.roythezebra.com/reading-games.htm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yperlink" Target="https://soundcloud.com/talkforwriting/sayeeda/s-ewAQuMNjrJt" TargetMode="External"/><Relationship Id="rId29" Type="http://schemas.openxmlformats.org/officeDocument/2006/relationships/hyperlink" Target="https://www.storynory.com/" TargetMode="External"/><Relationship Id="rId41" Type="http://schemas.openxmlformats.org/officeDocument/2006/relationships/hyperlink" Target="https://www.kiddle.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yperlink" Target="https://www.phonicsbloom.com/" TargetMode="External"/><Relationship Id="rId37" Type="http://schemas.openxmlformats.org/officeDocument/2006/relationships/hyperlink" Target="https://spellingframe.co.uk/" TargetMode="External"/><Relationship Id="rId40" Type="http://schemas.openxmlformats.org/officeDocument/2006/relationships/hyperlink" Target="https://www.dkfindout.com/uk/" TargetMode="External"/><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2ahUKEwjr_Oma4tfhAhVKRBoKHeq6ANUQjRx6BAgBEAU&amp;url=https://www.freeiconspng.com/img/47449&amp;psig=AOvVaw2jnANmZbyvRy6FD9IcX2Sf&amp;ust=1555612471062633" TargetMode="External"/><Relationship Id="rId23" Type="http://schemas.openxmlformats.org/officeDocument/2006/relationships/image" Target="media/image6.png"/><Relationship Id="rId28" Type="http://schemas.openxmlformats.org/officeDocument/2006/relationships/hyperlink" Target="http://www.pobble365.com/" TargetMode="External"/><Relationship Id="rId36" Type="http://schemas.openxmlformats.org/officeDocument/2006/relationships/hyperlink" Target="https://www.spellzone.com/" TargetMode="External"/><Relationship Id="rId10" Type="http://schemas.openxmlformats.org/officeDocument/2006/relationships/image" Target="media/image2.png"/><Relationship Id="rId19" Type="http://schemas.openxmlformats.org/officeDocument/2006/relationships/hyperlink" Target="http://www.activelearnprimary.co.uk/login" TargetMode="External"/><Relationship Id="rId31" Type="http://schemas.openxmlformats.org/officeDocument/2006/relationships/hyperlink" Target="https://www.phonicsplay.co.uk/"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hyperlink" Target="https://whiterosemaths.com/homelearning/year-1/" TargetMode="External"/><Relationship Id="rId27" Type="http://schemas.openxmlformats.org/officeDocument/2006/relationships/hyperlink" Target="https://literacytrust.org.uk/family-zone/" TargetMode="External"/><Relationship Id="rId30" Type="http://schemas.openxmlformats.org/officeDocument/2006/relationships/hyperlink" Target="https://www.twinkl.co.uk/resources/literacy/literacy-phonics" TargetMode="External"/><Relationship Id="rId35" Type="http://schemas.openxmlformats.org/officeDocument/2006/relationships/hyperlink" Target="https://www.oxfordowl.co.uk/for-home/reading"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yperlink" Target="https://www.teachyourmonstertoread.com/" TargetMode="External"/><Relationship Id="rId38" Type="http://schemas.openxmlformats.org/officeDocument/2006/relationships/hyperlink" Target="https://www.topmarks.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Teachers\work\MASTER%20DOCUMENTS\Letterhead%20Apr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A0E56-9CED-4C8C-BD5D-6EB3B3EBB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Apr19</Template>
  <TotalTime>353</TotalTime>
  <Pages>4</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Kate Rutt</cp:lastModifiedBy>
  <cp:revision>19</cp:revision>
  <cp:lastPrinted>2020-03-26T22:43:00Z</cp:lastPrinted>
  <dcterms:created xsi:type="dcterms:W3CDTF">2020-05-21T12:07:00Z</dcterms:created>
  <dcterms:modified xsi:type="dcterms:W3CDTF">2020-05-28T18:41:00Z</dcterms:modified>
</cp:coreProperties>
</file>